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3C7232"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5285740</wp:posOffset>
                </wp:positionH>
                <wp:positionV relativeFrom="paragraph">
                  <wp:posOffset>-317500</wp:posOffset>
                </wp:positionV>
                <wp:extent cx="1779270" cy="1035050"/>
                <wp:effectExtent l="0" t="0" r="254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jc w:val="right"/>
                              <w:rPr>
                                <w:rFonts w:ascii="Arial" w:hAnsi="Arial" w:cs="Arial"/>
                                <w:b/>
                                <w:sz w:val="28"/>
                              </w:rPr>
                            </w:pPr>
                            <w:r w:rsidRPr="00670D8E">
                              <w:rPr>
                                <w:rFonts w:ascii="Arial" w:hAnsi="Arial" w:cs="Arial"/>
                                <w:b/>
                                <w:sz w:val="28"/>
                              </w:rPr>
                              <w:t>2</w:t>
                            </w:r>
                            <w:r w:rsidR="002D2A55">
                              <w:rPr>
                                <w:rFonts w:ascii="Arial" w:hAnsi="Arial" w:cs="Arial"/>
                                <w:b/>
                                <w:sz w:val="28"/>
                              </w:rPr>
                              <w:t>018/2019</w:t>
                            </w:r>
                          </w:p>
                          <w:p w:rsidR="007A7C66" w:rsidRDefault="007C55CF" w:rsidP="007C55CF">
                            <w:pPr>
                              <w:pStyle w:val="Heading3"/>
                              <w:rPr>
                                <w:rFonts w:ascii="Arial" w:hAnsi="Arial" w:cs="Arial"/>
                                <w:sz w:val="20"/>
                              </w:rPr>
                            </w:pPr>
                            <w:r>
                              <w:rPr>
                                <w:rFonts w:ascii="Arial" w:hAnsi="Arial" w:cs="Arial"/>
                                <w:sz w:val="20"/>
                              </w:rPr>
                              <w:t>Introduction to Anthropology, Psychology &amp; Sociology</w:t>
                            </w:r>
                          </w:p>
                          <w:p w:rsidR="007C55CF" w:rsidRPr="007C55CF" w:rsidRDefault="007C55CF" w:rsidP="007C55CF"/>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6.2pt;margin-top:-25pt;width:140.1pt;height: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" o:allowincell="f" filled="f" stroked="f">
                <v:textbox>
                  <w:txbxContent>
                    <w:p w:rsidR="007A7C66" w:rsidRPr="00670D8E" w:rsidRDefault="007A7C66" w:rsidP="00396FB3">
                      <w:pPr>
                        <w:jc w:val="right"/>
                        <w:rPr>
                          <w:rFonts w:ascii="Arial" w:hAnsi="Arial" w:cs="Arial"/>
                          <w:b/>
                          <w:sz w:val="28"/>
                        </w:rPr>
                      </w:pPr>
                      <w:r w:rsidRPr="00670D8E">
                        <w:rPr>
                          <w:rFonts w:ascii="Arial" w:hAnsi="Arial" w:cs="Arial"/>
                          <w:b/>
                          <w:sz w:val="28"/>
                        </w:rPr>
                        <w:t>2</w:t>
                      </w:r>
                      <w:r w:rsidR="002D2A55">
                        <w:rPr>
                          <w:rFonts w:ascii="Arial" w:hAnsi="Arial" w:cs="Arial"/>
                          <w:b/>
                          <w:sz w:val="28"/>
                        </w:rPr>
                        <w:t>018/2019</w:t>
                      </w:r>
                    </w:p>
                    <w:p w:rsidR="007A7C66" w:rsidRDefault="007C55CF" w:rsidP="007C55CF">
                      <w:pPr>
                        <w:pStyle w:val="Heading3"/>
                        <w:rPr>
                          <w:rFonts w:ascii="Arial" w:hAnsi="Arial" w:cs="Arial"/>
                          <w:sz w:val="20"/>
                        </w:rPr>
                      </w:pPr>
                      <w:r>
                        <w:rPr>
                          <w:rFonts w:ascii="Arial" w:hAnsi="Arial" w:cs="Arial"/>
                          <w:sz w:val="20"/>
                        </w:rPr>
                        <w:t>Introduction to Anthropology, Psychology &amp; Sociology</w:t>
                      </w:r>
                    </w:p>
                    <w:p w:rsidR="007C55CF" w:rsidRPr="007C55CF" w:rsidRDefault="007C55CF" w:rsidP="007C55CF"/>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XY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dTaxz7YC3rJ2Cw&#10;kkAw4CLMPTi0Uv3AaIQZkmP9fUsVw6j7IKAL0pAQO3TchcQz4CxSl5L1pYSKCqBybDCajkszDart&#10;oPimBUtT3wl5C53TcEdq22KTV4d+gznhYjvMNDuILu9O6zx5F78B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93tF2LkC&#10;AADBBQAADgAAAAAAAAAAAAAAAAAuAgAAZHJzL2Uyb0RvYy54bWxQSwECLQAUAAYACAAAACEAGRkR&#10;l94AAAAKAQAADwAAAAAAAAAAAAAAAAATBQAAZHJzL2Rvd25yZXYueG1sUEsFBgAAAAAEAAQA8wAA&#10;AB4G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7C55CF" w:rsidP="00396FB3">
                            <w:pPr>
                              <w:pStyle w:val="Heading1"/>
                              <w:rPr>
                                <w:rFonts w:ascii="Arial" w:hAnsi="Arial" w:cs="Arial"/>
                                <w:b/>
                              </w:rPr>
                            </w:pPr>
                            <w:r>
                              <w:rPr>
                                <w:rFonts w:ascii="Arial" w:hAnsi="Arial" w:cs="Arial"/>
                                <w:b/>
                              </w:rPr>
                              <w:t>HSP3C</w:t>
                            </w:r>
                            <w:r w:rsidR="006F294E">
                              <w:rPr>
                                <w:rFonts w:ascii="Arial" w:hAnsi="Arial" w:cs="Arial"/>
                                <w:b/>
                              </w:rPr>
                              <w:t>1</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7C55CF" w:rsidP="00396FB3">
                      <w:pPr>
                        <w:pStyle w:val="Heading1"/>
                        <w:rPr>
                          <w:rFonts w:ascii="Arial" w:hAnsi="Arial" w:cs="Arial"/>
                          <w:b/>
                        </w:rPr>
                      </w:pPr>
                      <w:r>
                        <w:rPr>
                          <w:rFonts w:ascii="Arial" w:hAnsi="Arial" w:cs="Arial"/>
                          <w:b/>
                        </w:rPr>
                        <w:t>HSP3C</w:t>
                      </w:r>
                      <w:r w:rsidR="006F294E">
                        <w:rPr>
                          <w:rFonts w:ascii="Arial" w:hAnsi="Arial" w:cs="Arial"/>
                          <w:b/>
                        </w:rPr>
                        <w:t>1</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6197"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C723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7A7C66" w:rsidRPr="007C55CF" w:rsidRDefault="007A7C66" w:rsidP="00895F16">
                            <w:pPr>
                              <w:rPr>
                                <w:rFonts w:ascii="Arial" w:hAnsi="Arial" w:cs="Arial"/>
                                <w:sz w:val="18"/>
                                <w:szCs w:val="18"/>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7C55CF" w:rsidRPr="007C55CF">
                              <w:rPr>
                                <w:rFonts w:ascii="Arial" w:hAnsi="Arial" w:cs="Arial"/>
                                <w:sz w:val="18"/>
                                <w:szCs w:val="18"/>
                              </w:rPr>
                              <w:t>This course introduces students to theories, questions, and issues related to anthropology, psychology, and sociology. Students learn about approaches and research methods used by social scientists. Students will be given opportunities to apply theories from a variety of perspectives, to conduct social science research, and to become familiar with current issues within the three disciplines.</w:t>
                            </w: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7A7C66" w:rsidRPr="007C55CF" w:rsidRDefault="007A7C66" w:rsidP="00895F16">
                      <w:pPr>
                        <w:rPr>
                          <w:rFonts w:ascii="Arial" w:hAnsi="Arial" w:cs="Arial"/>
                          <w:sz w:val="18"/>
                          <w:szCs w:val="18"/>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7C55CF" w:rsidRPr="007C55CF">
                        <w:rPr>
                          <w:rFonts w:ascii="Arial" w:hAnsi="Arial" w:cs="Arial"/>
                          <w:sz w:val="18"/>
                          <w:szCs w:val="18"/>
                        </w:rPr>
                        <w:t>This course introduces students to theories, questions, and issues related to anthropology, psychology, and sociology. Students learn about approaches and research methods used by social scientists. Students will be given opportunities to apply theories from a variety of perspectives, to conduct social science research, and to become familiar with current issues within the three disciplines.</w:t>
                      </w: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C723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w:t>
                            </w:r>
                            <w:r w:rsidR="002D19B0">
                              <w:rPr>
                                <w:rFonts w:ascii="Arial" w:hAnsi="Arial" w:cs="Arial"/>
                                <w:i/>
                                <w:sz w:val="16"/>
                                <w:szCs w:val="16"/>
                              </w:rPr>
                              <w:t>Our Social World</w:t>
                            </w:r>
                            <w:r w:rsidR="002D19B0">
                              <w:rPr>
                                <w:rFonts w:ascii="Arial" w:hAnsi="Arial" w:cs="Arial"/>
                                <w:sz w:val="16"/>
                                <w:szCs w:val="16"/>
                              </w:rPr>
                              <w:t>.</w:t>
                            </w:r>
                            <w:r w:rsidRPr="0077140A">
                              <w:rPr>
                                <w:rFonts w:ascii="Arial" w:hAnsi="Arial" w:cs="Arial"/>
                                <w:sz w:val="16"/>
                                <w:szCs w:val="16"/>
                              </w:rPr>
                              <w:t>.  Students will be issued this book at the beginning of the course.  The replac</w:t>
                            </w:r>
                            <w:r w:rsidR="00143B2B">
                              <w:rPr>
                                <w:rFonts w:ascii="Arial" w:hAnsi="Arial" w:cs="Arial"/>
                                <w:sz w:val="16"/>
                                <w:szCs w:val="16"/>
                              </w:rPr>
                              <w:t>ement cost for this textbook $105.00</w:t>
                            </w:r>
                            <w:r w:rsidR="00833A3C">
                              <w:rPr>
                                <w:rFonts w:ascii="Arial" w:hAnsi="Arial" w:cs="Arial"/>
                                <w:sz w:val="16"/>
                                <w:szCs w:val="16"/>
                              </w:rPr>
                              <w:t xml:space="preserve"> </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w:t>
                      </w:r>
                      <w:r w:rsidR="002D19B0">
                        <w:rPr>
                          <w:rFonts w:ascii="Arial" w:hAnsi="Arial" w:cs="Arial"/>
                          <w:i/>
                          <w:sz w:val="16"/>
                          <w:szCs w:val="16"/>
                        </w:rPr>
                        <w:t>Our Social World</w:t>
                      </w:r>
                      <w:r w:rsidR="002D19B0">
                        <w:rPr>
                          <w:rFonts w:ascii="Arial" w:hAnsi="Arial" w:cs="Arial"/>
                          <w:sz w:val="16"/>
                          <w:szCs w:val="16"/>
                        </w:rPr>
                        <w:t>.</w:t>
                      </w:r>
                      <w:r w:rsidRPr="0077140A">
                        <w:rPr>
                          <w:rFonts w:ascii="Arial" w:hAnsi="Arial" w:cs="Arial"/>
                          <w:sz w:val="16"/>
                          <w:szCs w:val="16"/>
                        </w:rPr>
                        <w:t>.  Students will be issued this book at the beginning of the course.  The replac</w:t>
                      </w:r>
                      <w:r w:rsidR="00143B2B">
                        <w:rPr>
                          <w:rFonts w:ascii="Arial" w:hAnsi="Arial" w:cs="Arial"/>
                          <w:sz w:val="16"/>
                          <w:szCs w:val="16"/>
                        </w:rPr>
                        <w:t>ement cost for this textbook $105.00</w:t>
                      </w:r>
                      <w:r w:rsidR="00833A3C">
                        <w:rPr>
                          <w:rFonts w:ascii="Arial" w:hAnsi="Arial" w:cs="Arial"/>
                          <w:sz w:val="16"/>
                          <w:szCs w:val="16"/>
                        </w:rPr>
                        <w:t xml:space="preserve"> </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C723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193A75">
                              <w:rPr>
                                <w:rFonts w:ascii="Arial" w:hAnsi="Arial" w:cs="Arial"/>
                                <w:sz w:val="16"/>
                                <w:szCs w:val="16"/>
                              </w:rPr>
                              <w:t>*</w:t>
                            </w:r>
                          </w:p>
                          <w:p w:rsidR="007A7C66" w:rsidRPr="005936E7" w:rsidRDefault="007A7C66" w:rsidP="0077140A">
                            <w:pPr>
                              <w:pStyle w:val="BodyText2"/>
                              <w:rPr>
                                <w:rFonts w:ascii="Verdana" w:hAnsi="Verdana"/>
                                <w:i w:val="0"/>
                                <w:sz w:val="16"/>
                                <w:szCs w:val="16"/>
                              </w:rPr>
                            </w:pPr>
                            <w:r w:rsidRPr="0077140A">
                              <w:rPr>
                                <w:rFonts w:ascii="Arial" w:hAnsi="Arial" w:cs="Arial"/>
                                <w:i w:val="0"/>
                                <w:sz w:val="16"/>
                                <w:szCs w:val="16"/>
                              </w:rPr>
                              <w:t xml:space="preserve">For each assignment, the teacher will inform students of the due date and the </w:t>
                            </w:r>
                            <w:r w:rsidRPr="0077140A">
                              <w:rPr>
                                <w:rFonts w:ascii="Arial" w:hAnsi="Arial" w:cs="Arial"/>
                                <w:sz w:val="16"/>
                                <w:szCs w:val="16"/>
                              </w:rPr>
                              <w:t>ultimate deadline</w:t>
                            </w:r>
                            <w:r w:rsidRPr="0077140A">
                              <w:rPr>
                                <w:rFonts w:ascii="Arial" w:hAnsi="Arial" w:cs="Arial"/>
                                <w:i w:val="0"/>
                                <w:sz w:val="16"/>
                                <w:szCs w:val="16"/>
                              </w:rPr>
                              <w:t xml:space="preserve">.  The ultimate deadline is the last opportunity for students to submit an assignment for evaluation. If an assignment </w:t>
                            </w:r>
                            <w:r w:rsidRPr="0077140A">
                              <w:rPr>
                                <w:rFonts w:ascii="Arial" w:hAnsi="Arial" w:cs="Arial"/>
                                <w:sz w:val="16"/>
                                <w:szCs w:val="16"/>
                              </w:rPr>
                              <w:t>is submitted after the ultimate deadline, it will not be evaluated and a mark of zero will be assigned</w:t>
                            </w:r>
                            <w:r w:rsidRPr="0077140A">
                              <w:rPr>
                                <w:rFonts w:ascii="Arial" w:hAnsi="Arial" w:cs="Arial"/>
                                <w:i w:val="0"/>
                                <w:sz w:val="16"/>
                                <w:szCs w:val="16"/>
                              </w:rPr>
                              <w:t xml:space="preserve">.  In certain circumstances, the student </w:t>
                            </w:r>
                            <w:r w:rsidRPr="0077140A">
                              <w:rPr>
                                <w:rFonts w:ascii="Arial" w:hAnsi="Arial" w:cs="Arial"/>
                                <w:i w:val="0"/>
                                <w:sz w:val="16"/>
                                <w:szCs w:val="16"/>
                                <w:u w:val="single"/>
                              </w:rPr>
                              <w:t>may</w:t>
                            </w:r>
                            <w:r w:rsidRPr="0077140A">
                              <w:rPr>
                                <w:rFonts w:ascii="Arial" w:hAnsi="Arial" w:cs="Arial"/>
                                <w:i w:val="0"/>
                                <w:sz w:val="16"/>
                                <w:szCs w:val="16"/>
                              </w:rPr>
                              <w:t xml:space="preserve"> be granted an extension of the ultimate deadline at the teacher’s discretion, </w:t>
                            </w:r>
                            <w:r w:rsidRPr="0077140A">
                              <w:rPr>
                                <w:rFonts w:ascii="Arial" w:hAnsi="Arial" w:cs="Arial"/>
                                <w:i w:val="0"/>
                                <w:sz w:val="16"/>
                                <w:szCs w:val="16"/>
                                <w:u w:val="single"/>
                              </w:rPr>
                              <w:t>only if</w:t>
                            </w:r>
                            <w:r w:rsidRPr="0077140A">
                              <w:rPr>
                                <w:rFonts w:ascii="Arial" w:hAnsi="Arial" w:cs="Arial"/>
                                <w:i w:val="0"/>
                                <w:sz w:val="16"/>
                                <w:szCs w:val="16"/>
                              </w:rPr>
                              <w:t xml:space="preserve"> an arrangement has been made with the teacher beforehand</w:t>
                            </w:r>
                            <w:r w:rsidRPr="005936E7">
                              <w:rPr>
                                <w:rFonts w:ascii="Verdana" w:hAnsi="Verdana"/>
                                <w:i w:val="0"/>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7A7C66" w:rsidRPr="0077140A" w:rsidRDefault="007A7C66" w:rsidP="0077140A">
                            <w:pPr>
                              <w:pStyle w:val="BodyText2"/>
                              <w:rPr>
                                <w:rFonts w:ascii="Arial" w:hAnsi="Arial" w:cs="Arial"/>
                                <w:sz w:val="16"/>
                                <w:szCs w:val="16"/>
                              </w:rPr>
                            </w:pPr>
                            <w:r w:rsidRPr="0077140A">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 and</w:t>
                            </w:r>
                            <w:r w:rsidRPr="00051692">
                              <w:rPr>
                                <w:rFonts w:ascii="Verdana" w:hAnsi="Verdana"/>
                                <w:i w:val="0"/>
                                <w:sz w:val="16"/>
                                <w:szCs w:val="16"/>
                              </w:rPr>
                              <w:t xml:space="preserve"> be prepared to write the test/quiz </w:t>
                            </w:r>
                            <w:r w:rsidRPr="0077140A">
                              <w:rPr>
                                <w:rFonts w:ascii="Arial" w:hAnsi="Arial" w:cs="Arial"/>
                                <w:i w:val="0"/>
                                <w:sz w:val="16"/>
                                <w:szCs w:val="16"/>
                              </w:rPr>
                              <w:t xml:space="preserve">immediately upon return to school at a time determined by the teacher. </w:t>
                            </w:r>
                            <w:r w:rsidRPr="0077140A">
                              <w:rPr>
                                <w:rFonts w:ascii="Arial" w:hAnsi="Arial" w:cs="Arial"/>
                                <w:sz w:val="16"/>
                                <w:szCs w:val="16"/>
                              </w:rPr>
                              <w:t>Once the tests/quizzes have been evaluated and returned, students will not be able to make up a missed test - a mark of zero will be assigned.</w:t>
                            </w: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193A75">
                        <w:rPr>
                          <w:rFonts w:ascii="Arial" w:hAnsi="Arial" w:cs="Arial"/>
                          <w:sz w:val="16"/>
                          <w:szCs w:val="16"/>
                        </w:rPr>
                        <w:t>*</w:t>
                      </w:r>
                    </w:p>
                    <w:p w:rsidR="007A7C66" w:rsidRPr="005936E7" w:rsidRDefault="007A7C66" w:rsidP="0077140A">
                      <w:pPr>
                        <w:pStyle w:val="BodyText2"/>
                        <w:rPr>
                          <w:rFonts w:ascii="Verdana" w:hAnsi="Verdana"/>
                          <w:i w:val="0"/>
                          <w:sz w:val="16"/>
                          <w:szCs w:val="16"/>
                        </w:rPr>
                      </w:pPr>
                      <w:r w:rsidRPr="0077140A">
                        <w:rPr>
                          <w:rFonts w:ascii="Arial" w:hAnsi="Arial" w:cs="Arial"/>
                          <w:i w:val="0"/>
                          <w:sz w:val="16"/>
                          <w:szCs w:val="16"/>
                        </w:rPr>
                        <w:t xml:space="preserve">For each assignment, the teacher will inform students of the due date and the </w:t>
                      </w:r>
                      <w:r w:rsidRPr="0077140A">
                        <w:rPr>
                          <w:rFonts w:ascii="Arial" w:hAnsi="Arial" w:cs="Arial"/>
                          <w:sz w:val="16"/>
                          <w:szCs w:val="16"/>
                        </w:rPr>
                        <w:t>ultimate deadline</w:t>
                      </w:r>
                      <w:r w:rsidRPr="0077140A">
                        <w:rPr>
                          <w:rFonts w:ascii="Arial" w:hAnsi="Arial" w:cs="Arial"/>
                          <w:i w:val="0"/>
                          <w:sz w:val="16"/>
                          <w:szCs w:val="16"/>
                        </w:rPr>
                        <w:t xml:space="preserve">.  The ultimate deadline is the last opportunity for students to submit an assignment for evaluation. If an assignment </w:t>
                      </w:r>
                      <w:r w:rsidRPr="0077140A">
                        <w:rPr>
                          <w:rFonts w:ascii="Arial" w:hAnsi="Arial" w:cs="Arial"/>
                          <w:sz w:val="16"/>
                          <w:szCs w:val="16"/>
                        </w:rPr>
                        <w:t>is submitted after the ultimate deadline, it will not be evaluated and a mark of zero will be assigned</w:t>
                      </w:r>
                      <w:r w:rsidRPr="0077140A">
                        <w:rPr>
                          <w:rFonts w:ascii="Arial" w:hAnsi="Arial" w:cs="Arial"/>
                          <w:i w:val="0"/>
                          <w:sz w:val="16"/>
                          <w:szCs w:val="16"/>
                        </w:rPr>
                        <w:t xml:space="preserve">.  In certain circumstances, the student </w:t>
                      </w:r>
                      <w:r w:rsidRPr="0077140A">
                        <w:rPr>
                          <w:rFonts w:ascii="Arial" w:hAnsi="Arial" w:cs="Arial"/>
                          <w:i w:val="0"/>
                          <w:sz w:val="16"/>
                          <w:szCs w:val="16"/>
                          <w:u w:val="single"/>
                        </w:rPr>
                        <w:t>may</w:t>
                      </w:r>
                      <w:r w:rsidRPr="0077140A">
                        <w:rPr>
                          <w:rFonts w:ascii="Arial" w:hAnsi="Arial" w:cs="Arial"/>
                          <w:i w:val="0"/>
                          <w:sz w:val="16"/>
                          <w:szCs w:val="16"/>
                        </w:rPr>
                        <w:t xml:space="preserve"> be granted an extension of the ultimate deadline at the teacher’s discretion, </w:t>
                      </w:r>
                      <w:r w:rsidRPr="0077140A">
                        <w:rPr>
                          <w:rFonts w:ascii="Arial" w:hAnsi="Arial" w:cs="Arial"/>
                          <w:i w:val="0"/>
                          <w:sz w:val="16"/>
                          <w:szCs w:val="16"/>
                          <w:u w:val="single"/>
                        </w:rPr>
                        <w:t>only if</w:t>
                      </w:r>
                      <w:r w:rsidRPr="0077140A">
                        <w:rPr>
                          <w:rFonts w:ascii="Arial" w:hAnsi="Arial" w:cs="Arial"/>
                          <w:i w:val="0"/>
                          <w:sz w:val="16"/>
                          <w:szCs w:val="16"/>
                        </w:rPr>
                        <w:t xml:space="preserve"> an arrangement has been made with the teacher beforehand</w:t>
                      </w:r>
                      <w:r w:rsidRPr="005936E7">
                        <w:rPr>
                          <w:rFonts w:ascii="Verdana" w:hAnsi="Verdana"/>
                          <w:i w:val="0"/>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7A7C66" w:rsidRPr="0077140A" w:rsidRDefault="007A7C66" w:rsidP="0077140A">
                      <w:pPr>
                        <w:pStyle w:val="BodyText2"/>
                        <w:rPr>
                          <w:rFonts w:ascii="Arial" w:hAnsi="Arial" w:cs="Arial"/>
                          <w:sz w:val="16"/>
                          <w:szCs w:val="16"/>
                        </w:rPr>
                      </w:pPr>
                      <w:r w:rsidRPr="0077140A">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 and</w:t>
                      </w:r>
                      <w:r w:rsidRPr="00051692">
                        <w:rPr>
                          <w:rFonts w:ascii="Verdana" w:hAnsi="Verdana"/>
                          <w:i w:val="0"/>
                          <w:sz w:val="16"/>
                          <w:szCs w:val="16"/>
                        </w:rPr>
                        <w:t xml:space="preserve"> be prepared to write the test/quiz </w:t>
                      </w:r>
                      <w:r w:rsidRPr="0077140A">
                        <w:rPr>
                          <w:rFonts w:ascii="Arial" w:hAnsi="Arial" w:cs="Arial"/>
                          <w:i w:val="0"/>
                          <w:sz w:val="16"/>
                          <w:szCs w:val="16"/>
                        </w:rPr>
                        <w:t xml:space="preserve">immediately upon return to school at a time determined by the teacher. </w:t>
                      </w:r>
                      <w:r w:rsidRPr="0077140A">
                        <w:rPr>
                          <w:rFonts w:ascii="Arial" w:hAnsi="Arial" w:cs="Arial"/>
                          <w:sz w:val="16"/>
                          <w:szCs w:val="16"/>
                        </w:rPr>
                        <w:t>Once the tests/quizzes have been evaluated and returned, students will not be able to make up a missed test - a mark of zero will be assigned.</w:t>
                      </w: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C7232"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C723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833A3C" w:rsidP="00833A3C">
                            <w:pPr>
                              <w:rPr>
                                <w:rFonts w:ascii="Verdana" w:hAnsi="Verdana"/>
                                <w:sz w:val="16"/>
                                <w:szCs w:val="16"/>
                              </w:rPr>
                            </w:pPr>
                            <w:r w:rsidRPr="00A7326A">
                              <w:rPr>
                                <w:rFonts w:ascii="Verdana" w:hAnsi="Verdana"/>
                                <w:sz w:val="16"/>
                                <w:szCs w:val="16"/>
                              </w:rPr>
                              <w:t>This will be completed during the final six weeks of the course and may include a variety of summative</w:t>
                            </w:r>
                            <w:r>
                              <w:rPr>
                                <w:rFonts w:ascii="Verdana" w:hAnsi="Verdana"/>
                                <w:sz w:val="16"/>
                                <w:szCs w:val="16"/>
                              </w:rPr>
                              <w:t xml:space="preserve"> activities including an exam, project presentation, seminar or a </w:t>
                            </w:r>
                            <w:r w:rsidRPr="00A7326A">
                              <w:rPr>
                                <w:rFonts w:ascii="Verdana" w:hAnsi="Verdana"/>
                                <w:sz w:val="16"/>
                                <w:szCs w:val="16"/>
                              </w:rPr>
                              <w:t>writing assignment.</w:t>
                            </w:r>
                          </w:p>
                          <w:p w:rsidR="007A7C66" w:rsidRPr="00F5527F" w:rsidRDefault="007A7C66"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833A3C" w:rsidP="00833A3C">
                      <w:pPr>
                        <w:rPr>
                          <w:rFonts w:ascii="Verdana" w:hAnsi="Verdana"/>
                          <w:sz w:val="16"/>
                          <w:szCs w:val="16"/>
                        </w:rPr>
                      </w:pPr>
                      <w:r w:rsidRPr="00A7326A">
                        <w:rPr>
                          <w:rFonts w:ascii="Verdana" w:hAnsi="Verdana"/>
                          <w:sz w:val="16"/>
                          <w:szCs w:val="16"/>
                        </w:rPr>
                        <w:t>This will be completed during the final six weeks of the course and may include a variety of summative</w:t>
                      </w:r>
                      <w:r>
                        <w:rPr>
                          <w:rFonts w:ascii="Verdana" w:hAnsi="Verdana"/>
                          <w:sz w:val="16"/>
                          <w:szCs w:val="16"/>
                        </w:rPr>
                        <w:t xml:space="preserve"> activities including an exam, project presentation, seminar or a </w:t>
                      </w:r>
                      <w:r w:rsidRPr="00A7326A">
                        <w:rPr>
                          <w:rFonts w:ascii="Verdana" w:hAnsi="Verdana"/>
                          <w:sz w:val="16"/>
                          <w:szCs w:val="16"/>
                        </w:rPr>
                        <w:t>writing assignment.</w:t>
                      </w:r>
                    </w:p>
                    <w:p w:rsidR="007A7C66" w:rsidRPr="00F5527F" w:rsidRDefault="007A7C66"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3C723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3C7232"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5247640</wp:posOffset>
                </wp:positionH>
                <wp:positionV relativeFrom="paragraph">
                  <wp:posOffset>-196850</wp:posOffset>
                </wp:positionV>
                <wp:extent cx="1798320" cy="1019810"/>
                <wp:effectExtent l="0" t="3175" r="254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7C55CF">
                              <w:rPr>
                                <w:rFonts w:ascii="Arial" w:hAnsi="Arial" w:cs="Arial"/>
                                <w:b/>
                                <w:sz w:val="28"/>
                              </w:rPr>
                              <w:t>01</w:t>
                            </w:r>
                            <w:r w:rsidR="002D2A55">
                              <w:rPr>
                                <w:rFonts w:ascii="Arial" w:hAnsi="Arial" w:cs="Arial"/>
                                <w:b/>
                                <w:sz w:val="28"/>
                              </w:rPr>
                              <w:t>8/2019</w:t>
                            </w:r>
                          </w:p>
                          <w:p w:rsidR="007C55CF" w:rsidRPr="00670D8E" w:rsidRDefault="00833A3C" w:rsidP="007C55CF">
                            <w:pPr>
                              <w:pStyle w:val="Heading3"/>
                              <w:rPr>
                                <w:rFonts w:ascii="Arial" w:hAnsi="Arial" w:cs="Arial"/>
                                <w:sz w:val="20"/>
                              </w:rPr>
                            </w:pPr>
                            <w:r>
                              <w:rPr>
                                <w:rFonts w:ascii="Arial" w:hAnsi="Arial" w:cs="Arial"/>
                              </w:rPr>
                              <w:t xml:space="preserve">     </w:t>
                            </w:r>
                            <w:r w:rsidR="007C55CF">
                              <w:rPr>
                                <w:rFonts w:ascii="Arial" w:hAnsi="Arial" w:cs="Arial"/>
                                <w:sz w:val="20"/>
                              </w:rPr>
                              <w:t>Introduction to Anthropology, Psychology &amp; Sociology</w:t>
                            </w:r>
                          </w:p>
                          <w:p w:rsidR="007A7C66" w:rsidRPr="00670D8E" w:rsidRDefault="007A7C66" w:rsidP="00833A3C">
                            <w:pPr>
                              <w:pStyle w:val="Heading5"/>
                              <w:ind w:left="720"/>
                              <w:jc w:val="left"/>
                              <w:rPr>
                                <w:rFonts w:ascii="Arial" w:hAnsi="Arial" w:cs="Arial"/>
                              </w:rPr>
                            </w:pP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13.2pt;margin-top:-15.5pt;width:141.6pt;height:8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fn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" o:allowincell="f" filled="f" stroked="f">
                <v:textbo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7C55CF">
                        <w:rPr>
                          <w:rFonts w:ascii="Arial" w:hAnsi="Arial" w:cs="Arial"/>
                          <w:b/>
                          <w:sz w:val="28"/>
                        </w:rPr>
                        <w:t>01</w:t>
                      </w:r>
                      <w:r w:rsidR="002D2A55">
                        <w:rPr>
                          <w:rFonts w:ascii="Arial" w:hAnsi="Arial" w:cs="Arial"/>
                          <w:b/>
                          <w:sz w:val="28"/>
                        </w:rPr>
                        <w:t>8/2019</w:t>
                      </w:r>
                    </w:p>
                    <w:p w:rsidR="007C55CF" w:rsidRPr="00670D8E" w:rsidRDefault="00833A3C" w:rsidP="007C55CF">
                      <w:pPr>
                        <w:pStyle w:val="Heading3"/>
                        <w:rPr>
                          <w:rFonts w:ascii="Arial" w:hAnsi="Arial" w:cs="Arial"/>
                          <w:sz w:val="20"/>
                        </w:rPr>
                      </w:pPr>
                      <w:r>
                        <w:rPr>
                          <w:rFonts w:ascii="Arial" w:hAnsi="Arial" w:cs="Arial"/>
                        </w:rPr>
                        <w:t xml:space="preserve">     </w:t>
                      </w:r>
                      <w:r w:rsidR="007C55CF">
                        <w:rPr>
                          <w:rFonts w:ascii="Arial" w:hAnsi="Arial" w:cs="Arial"/>
                          <w:sz w:val="20"/>
                        </w:rPr>
                        <w:t>Introduction to Anthropology, Psychology &amp; Sociology</w:t>
                      </w:r>
                    </w:p>
                    <w:p w:rsidR="007A7C66" w:rsidRPr="00670D8E" w:rsidRDefault="007A7C66" w:rsidP="00833A3C">
                      <w:pPr>
                        <w:pStyle w:val="Heading5"/>
                        <w:ind w:left="720"/>
                        <w:jc w:val="left"/>
                        <w:rPr>
                          <w:rFonts w:ascii="Arial" w:hAnsi="Arial" w:cs="Arial"/>
                        </w:rPr>
                      </w:pP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7C55CF" w:rsidP="002E6300">
                            <w:pPr>
                              <w:pStyle w:val="Heading1"/>
                              <w:rPr>
                                <w:rFonts w:ascii="Arial" w:hAnsi="Arial" w:cs="Arial"/>
                                <w:b/>
                              </w:rPr>
                            </w:pPr>
                            <w:r>
                              <w:rPr>
                                <w:rFonts w:ascii="Arial" w:hAnsi="Arial" w:cs="Arial"/>
                                <w:b/>
                              </w:rPr>
                              <w:t>HSP3C</w:t>
                            </w:r>
                            <w:r w:rsidR="006F294E">
                              <w:rPr>
                                <w:rFonts w:ascii="Arial" w:hAnsi="Arial" w:cs="Arial"/>
                                <w:b/>
                              </w:rPr>
                              <w:t>1</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7C55CF" w:rsidP="002E6300">
                      <w:pPr>
                        <w:pStyle w:val="Heading1"/>
                        <w:rPr>
                          <w:rFonts w:ascii="Arial" w:hAnsi="Arial" w:cs="Arial"/>
                          <w:b/>
                        </w:rPr>
                      </w:pPr>
                      <w:r>
                        <w:rPr>
                          <w:rFonts w:ascii="Arial" w:hAnsi="Arial" w:cs="Arial"/>
                          <w:b/>
                        </w:rPr>
                        <w:t>HSP3C</w:t>
                      </w:r>
                      <w:r w:rsidR="006F294E">
                        <w:rPr>
                          <w:rFonts w:ascii="Arial" w:hAnsi="Arial" w:cs="Arial"/>
                          <w:b/>
                        </w:rPr>
                        <w:t>1</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6198"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3C7232">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3" w:name="_TGJ_4MV_–"/>
                            <w:bookmarkEnd w:id="3"/>
                          </w:p>
                          <w:p w:rsidR="00C061FF" w:rsidRPr="00FD2FD7" w:rsidRDefault="00C061FF" w:rsidP="00C061FF">
                            <w:pPr>
                              <w:pStyle w:val="BodyText3"/>
                              <w:rPr>
                                <w:rFonts w:ascii="Arial" w:hAnsi="Arial" w:cs="Arial"/>
                                <w:b/>
                                <w:sz w:val="22"/>
                                <w:szCs w:val="22"/>
                              </w:rPr>
                            </w:pPr>
                            <w:r w:rsidRPr="00FD2FD7">
                              <w:rPr>
                                <w:rFonts w:ascii="Arial" w:hAnsi="Arial" w:cs="Arial"/>
                                <w:b/>
                                <w:sz w:val="22"/>
                                <w:szCs w:val="22"/>
                              </w:rPr>
                              <w:t>Unit 1</w:t>
                            </w:r>
                            <w:r w:rsidRPr="00FD2FD7">
                              <w:rPr>
                                <w:rFonts w:ascii="Arial" w:hAnsi="Arial" w:cs="Arial"/>
                                <w:sz w:val="22"/>
                                <w:szCs w:val="22"/>
                              </w:rPr>
                              <w:t xml:space="preserve">: </w:t>
                            </w:r>
                            <w:r w:rsidRPr="00FD2FD7">
                              <w:rPr>
                                <w:rFonts w:ascii="Arial" w:hAnsi="Arial" w:cs="Arial"/>
                                <w:b/>
                                <w:sz w:val="22"/>
                                <w:szCs w:val="22"/>
                              </w:rPr>
                              <w:t>Foundations of Anthropological, Psychological &amp; Sociological Thought</w:t>
                            </w:r>
                          </w:p>
                          <w:p w:rsidR="00C516D3" w:rsidRDefault="00C061FF" w:rsidP="00C061FF">
                            <w:pPr>
                              <w:pStyle w:val="BodytextwSpaceafter"/>
                              <w:rPr>
                                <w:rFonts w:ascii="Arial" w:hAnsi="Arial" w:cs="Arial"/>
                                <w:szCs w:val="22"/>
                                <w:lang w:val="en-CA"/>
                              </w:rPr>
                            </w:pPr>
                            <w:r w:rsidRPr="00FD2FD7">
                              <w:rPr>
                                <w:rFonts w:ascii="Arial" w:hAnsi="Arial" w:cs="Arial"/>
                                <w:szCs w:val="22"/>
                                <w:lang w:val="en-CA"/>
                              </w:rPr>
                              <w:t>This unit provides students with the o</w:t>
                            </w:r>
                            <w:r w:rsidR="00C516D3">
                              <w:rPr>
                                <w:rFonts w:ascii="Arial" w:hAnsi="Arial" w:cs="Arial"/>
                                <w:szCs w:val="22"/>
                                <w:lang w:val="en-CA"/>
                              </w:rPr>
                              <w:t>pportunity to gain an</w:t>
                            </w:r>
                            <w:r w:rsidRPr="00FD2FD7">
                              <w:rPr>
                                <w:rFonts w:ascii="Arial" w:hAnsi="Arial" w:cs="Arial"/>
                                <w:szCs w:val="22"/>
                                <w:lang w:val="en-CA"/>
                              </w:rPr>
                              <w:t xml:space="preserve"> understanding of the similarities and differences b</w:t>
                            </w:r>
                            <w:r w:rsidR="00C516D3">
                              <w:rPr>
                                <w:rFonts w:ascii="Arial" w:hAnsi="Arial" w:cs="Arial"/>
                                <w:szCs w:val="22"/>
                                <w:lang w:val="en-CA"/>
                              </w:rPr>
                              <w:t>etween the three social sciences; anthropology, psychology and sociology.  In addition, this history and key concepts of each social science is examined.</w:t>
                            </w:r>
                          </w:p>
                          <w:p w:rsidR="00C516D3" w:rsidRDefault="00C516D3" w:rsidP="00C061FF">
                            <w:pPr>
                              <w:pStyle w:val="BodytextwSpaceafter"/>
                              <w:rPr>
                                <w:rFonts w:ascii="Arial" w:hAnsi="Arial" w:cs="Arial"/>
                                <w:szCs w:val="22"/>
                                <w:lang w:val="en-CA"/>
                              </w:rPr>
                            </w:pPr>
                          </w:p>
                          <w:p w:rsidR="00C061FF" w:rsidRPr="00FD2FD7" w:rsidRDefault="00C061FF" w:rsidP="00C061FF">
                            <w:pPr>
                              <w:rPr>
                                <w:rFonts w:ascii="Arial" w:hAnsi="Arial" w:cs="Arial"/>
                                <w:b/>
                                <w:sz w:val="24"/>
                                <w:szCs w:val="24"/>
                              </w:rPr>
                            </w:pPr>
                          </w:p>
                          <w:p w:rsidR="00C061FF" w:rsidRPr="00FD2FD7" w:rsidRDefault="00C061FF" w:rsidP="00C061FF">
                            <w:pPr>
                              <w:pStyle w:val="BodyText3"/>
                              <w:rPr>
                                <w:rFonts w:ascii="Arial" w:hAnsi="Arial" w:cs="Arial"/>
                                <w:b/>
                                <w:sz w:val="24"/>
                                <w:szCs w:val="24"/>
                              </w:rPr>
                            </w:pPr>
                            <w:r w:rsidRPr="00FD2FD7">
                              <w:rPr>
                                <w:rFonts w:ascii="Arial" w:hAnsi="Arial" w:cs="Arial"/>
                                <w:b/>
                                <w:sz w:val="24"/>
                                <w:szCs w:val="24"/>
                              </w:rPr>
                              <w:t>Unit 2</w:t>
                            </w:r>
                            <w:r w:rsidRPr="00FD2FD7">
                              <w:rPr>
                                <w:rFonts w:ascii="Arial" w:hAnsi="Arial" w:cs="Arial"/>
                                <w:sz w:val="24"/>
                                <w:szCs w:val="24"/>
                              </w:rPr>
                              <w:t xml:space="preserve">: </w:t>
                            </w:r>
                            <w:r w:rsidRPr="00FD2FD7">
                              <w:rPr>
                                <w:rFonts w:ascii="Arial" w:hAnsi="Arial" w:cs="Arial"/>
                                <w:b/>
                                <w:sz w:val="24"/>
                                <w:szCs w:val="24"/>
                              </w:rPr>
                              <w:t>Factors that Influence and Shape Behaviour</w:t>
                            </w:r>
                          </w:p>
                          <w:p w:rsidR="00C061FF" w:rsidRPr="00FD2FD7" w:rsidRDefault="00C061FF" w:rsidP="00C516D3">
                            <w:pPr>
                              <w:pStyle w:val="BodytextwSpaceafter"/>
                              <w:rPr>
                                <w:rFonts w:ascii="Arial" w:hAnsi="Arial" w:cs="Arial"/>
                                <w:b/>
                                <w:sz w:val="16"/>
                                <w:szCs w:val="16"/>
                              </w:rPr>
                            </w:pPr>
                            <w:r w:rsidRPr="00FD2FD7">
                              <w:rPr>
                                <w:rFonts w:ascii="Arial" w:hAnsi="Arial" w:cs="Arial"/>
                                <w:szCs w:val="22"/>
                                <w:lang w:val="en-CA"/>
                              </w:rPr>
                              <w:t xml:space="preserve">This unit identifies and assesses the major influences that contribute to an individual’s personal and social development. </w:t>
                            </w:r>
                            <w:r w:rsidR="00C516D3">
                              <w:rPr>
                                <w:rFonts w:ascii="Arial" w:hAnsi="Arial" w:cs="Arial"/>
                                <w:szCs w:val="22"/>
                                <w:lang w:val="en-CA"/>
                              </w:rPr>
                              <w:t xml:space="preserve">These include environmental and biological factors are examined from the perspective of the nature-nurture debate. </w:t>
                            </w:r>
                          </w:p>
                          <w:p w:rsidR="00C061FF" w:rsidRPr="00FD2FD7" w:rsidRDefault="00C061FF" w:rsidP="00C061FF">
                            <w:pPr>
                              <w:rPr>
                                <w:rFonts w:ascii="Arial" w:hAnsi="Arial" w:cs="Arial"/>
                                <w:b/>
                                <w:sz w:val="24"/>
                                <w:szCs w:val="24"/>
                              </w:rPr>
                            </w:pPr>
                          </w:p>
                          <w:p w:rsidR="00C061FF" w:rsidRPr="00FD2FD7" w:rsidRDefault="00C061FF" w:rsidP="00C061FF">
                            <w:pPr>
                              <w:pStyle w:val="BodyText3"/>
                              <w:rPr>
                                <w:rFonts w:ascii="Arial" w:hAnsi="Arial" w:cs="Arial"/>
                                <w:b/>
                                <w:sz w:val="24"/>
                                <w:szCs w:val="24"/>
                              </w:rPr>
                            </w:pPr>
                            <w:r w:rsidRPr="00FD2FD7">
                              <w:rPr>
                                <w:rFonts w:ascii="Arial" w:hAnsi="Arial" w:cs="Arial"/>
                                <w:b/>
                                <w:sz w:val="24"/>
                                <w:szCs w:val="24"/>
                              </w:rPr>
                              <w:t>Unit 3:</w:t>
                            </w:r>
                            <w:r w:rsidRPr="00FD2FD7">
                              <w:rPr>
                                <w:rFonts w:ascii="Arial" w:hAnsi="Arial" w:cs="Arial"/>
                                <w:sz w:val="24"/>
                                <w:szCs w:val="24"/>
                              </w:rPr>
                              <w:t xml:space="preserve"> </w:t>
                            </w:r>
                            <w:r w:rsidRPr="00FD2FD7">
                              <w:rPr>
                                <w:rFonts w:ascii="Arial" w:hAnsi="Arial" w:cs="Arial"/>
                                <w:b/>
                                <w:sz w:val="24"/>
                                <w:szCs w:val="24"/>
                              </w:rPr>
                              <w:t>Socialization</w:t>
                            </w:r>
                          </w:p>
                          <w:p w:rsidR="00C061FF" w:rsidRPr="00FD2FD7" w:rsidRDefault="00C061FF" w:rsidP="00C061FF">
                            <w:pPr>
                              <w:keepNext/>
                              <w:keepLines/>
                              <w:numPr>
                                <w:ilvl w:val="12"/>
                                <w:numId w:val="0"/>
                              </w:numPr>
                              <w:rPr>
                                <w:rFonts w:ascii="Arial" w:hAnsi="Arial" w:cs="Arial"/>
                                <w:sz w:val="22"/>
                                <w:szCs w:val="22"/>
                              </w:rPr>
                            </w:pPr>
                            <w:r w:rsidRPr="00FD2FD7">
                              <w:rPr>
                                <w:rFonts w:ascii="Arial" w:hAnsi="Arial" w:cs="Arial"/>
                                <w:sz w:val="22"/>
                                <w:szCs w:val="22"/>
                              </w:rPr>
                              <w:t>In this unit, students learn and analyze the goals, methods (formal and informal), and agents (primary and secondary) of socialization. Through reading and discussion, students also examine and assess</w:t>
                            </w:r>
                            <w:r w:rsidR="00C516D3">
                              <w:rPr>
                                <w:rFonts w:ascii="Arial" w:hAnsi="Arial" w:cs="Arial"/>
                                <w:sz w:val="22"/>
                                <w:szCs w:val="22"/>
                              </w:rPr>
                              <w:t xml:space="preserve"> the impact of human socialization</w:t>
                            </w:r>
                            <w:r w:rsidRPr="00FD2FD7">
                              <w:rPr>
                                <w:rFonts w:ascii="Arial" w:hAnsi="Arial" w:cs="Arial"/>
                                <w:sz w:val="22"/>
                                <w:szCs w:val="22"/>
                              </w:rPr>
                              <w:t xml:space="preserve"> social</w:t>
                            </w:r>
                            <w:r w:rsidR="00C516D3">
                              <w:rPr>
                                <w:rFonts w:ascii="Arial" w:hAnsi="Arial" w:cs="Arial"/>
                                <w:sz w:val="22"/>
                                <w:szCs w:val="22"/>
                              </w:rPr>
                              <w:t xml:space="preserve">ization in a variety of contexts.  </w:t>
                            </w:r>
                            <w:r w:rsidRPr="00FD2FD7">
                              <w:rPr>
                                <w:rFonts w:ascii="Arial" w:hAnsi="Arial" w:cs="Arial"/>
                                <w:sz w:val="22"/>
                                <w:szCs w:val="22"/>
                              </w:rPr>
                              <w:t>In addition, students will be given opportunities to examine the major theories that attempt to explain the human socialization process.</w:t>
                            </w:r>
                          </w:p>
                          <w:p w:rsidR="00C061FF" w:rsidRPr="00FD2FD7" w:rsidRDefault="00C061FF" w:rsidP="00C061FF">
                            <w:pPr>
                              <w:pStyle w:val="BodyText3"/>
                              <w:rPr>
                                <w:rFonts w:ascii="Arial" w:hAnsi="Arial" w:cs="Arial"/>
                                <w:b/>
                              </w:rPr>
                            </w:pPr>
                          </w:p>
                          <w:p w:rsidR="00C061FF" w:rsidRPr="00FD2FD7" w:rsidRDefault="00C061FF" w:rsidP="00C061FF">
                            <w:pPr>
                              <w:pStyle w:val="BodyText3"/>
                              <w:rPr>
                                <w:rFonts w:ascii="Arial" w:hAnsi="Arial" w:cs="Arial"/>
                                <w:b/>
                              </w:rPr>
                            </w:pPr>
                          </w:p>
                          <w:p w:rsidR="00C061FF" w:rsidRPr="00FD2FD7" w:rsidRDefault="00C061FF" w:rsidP="00C061FF">
                            <w:pPr>
                              <w:pStyle w:val="BodyText3"/>
                              <w:rPr>
                                <w:rFonts w:ascii="Arial" w:hAnsi="Arial" w:cs="Arial"/>
                                <w:b/>
                                <w:sz w:val="24"/>
                                <w:szCs w:val="24"/>
                              </w:rPr>
                            </w:pPr>
                            <w:r w:rsidRPr="00FD2FD7">
                              <w:rPr>
                                <w:rFonts w:ascii="Arial" w:hAnsi="Arial" w:cs="Arial"/>
                                <w:b/>
                                <w:sz w:val="24"/>
                                <w:szCs w:val="24"/>
                              </w:rPr>
                              <w:t>Unit 4: Social Structures and Institutions</w:t>
                            </w:r>
                          </w:p>
                          <w:p w:rsidR="00C516D3" w:rsidRDefault="00C061FF" w:rsidP="00C061FF">
                            <w:pPr>
                              <w:pStyle w:val="BodyText"/>
                              <w:keepLines/>
                              <w:rPr>
                                <w:rFonts w:ascii="Arial" w:hAnsi="Arial" w:cs="Arial"/>
                                <w:b w:val="0"/>
                                <w:sz w:val="22"/>
                                <w:szCs w:val="22"/>
                              </w:rPr>
                            </w:pPr>
                            <w:r w:rsidRPr="00FD2FD7">
                              <w:rPr>
                                <w:rFonts w:ascii="Arial" w:hAnsi="Arial" w:cs="Arial"/>
                                <w:b w:val="0"/>
                                <w:sz w:val="22"/>
                                <w:szCs w:val="22"/>
                              </w:rPr>
                              <w:t>This unit provides opportunities for students to identify and assess th</w:t>
                            </w:r>
                            <w:r w:rsidR="00C516D3">
                              <w:rPr>
                                <w:rFonts w:ascii="Arial" w:hAnsi="Arial" w:cs="Arial"/>
                                <w:b w:val="0"/>
                                <w:sz w:val="22"/>
                                <w:szCs w:val="22"/>
                              </w:rPr>
                              <w:t>e impact of social institutions.  Students will also examine the role of conformity is soc</w:t>
                            </w:r>
                            <w:r w:rsidR="007A65C6">
                              <w:rPr>
                                <w:rFonts w:ascii="Arial" w:hAnsi="Arial" w:cs="Arial"/>
                                <w:b w:val="0"/>
                                <w:sz w:val="22"/>
                                <w:szCs w:val="22"/>
                              </w:rPr>
                              <w:t>iety as a necessity and its role in anti-social behaviours.</w:t>
                            </w:r>
                          </w:p>
                          <w:p w:rsidR="00C516D3" w:rsidRDefault="00C516D3" w:rsidP="00C061FF">
                            <w:pPr>
                              <w:pStyle w:val="BodyText"/>
                              <w:keepLines/>
                              <w:rPr>
                                <w:rFonts w:ascii="Arial" w:hAnsi="Arial" w:cs="Arial"/>
                                <w:b w:val="0"/>
                                <w:sz w:val="22"/>
                                <w:szCs w:val="22"/>
                              </w:rPr>
                            </w:pPr>
                          </w:p>
                          <w:p w:rsidR="00C061FF" w:rsidRPr="0058657E" w:rsidRDefault="00C061FF" w:rsidP="00C061FF">
                            <w:pPr>
                              <w:rPr>
                                <w:rFonts w:ascii="Arial" w:hAnsi="Arial" w:cs="Arial"/>
                                <w:sz w:val="24"/>
                                <w:szCs w:val="24"/>
                              </w:rPr>
                            </w:pPr>
                          </w:p>
                          <w:p w:rsidR="00C061FF" w:rsidRDefault="00C061FF" w:rsidP="005C525A">
                            <w:pPr>
                              <w:rPr>
                                <w:rFonts w:ascii="Arial" w:hAnsi="Arial" w:cs="Arial"/>
                                <w:b/>
                                <w:sz w:val="28"/>
                                <w:szCs w:val="28"/>
                              </w:rPr>
                            </w:pPr>
                          </w:p>
                          <w:p w:rsidR="007A7C66" w:rsidRPr="0058657E" w:rsidRDefault="00833A3C" w:rsidP="002E6300">
                            <w:pPr>
                              <w:rPr>
                                <w:rFonts w:ascii="Arial" w:hAnsi="Arial" w:cs="Arial"/>
                                <w:sz w:val="24"/>
                                <w:szCs w:val="24"/>
                              </w:rPr>
                            </w:pPr>
                            <w:r>
                              <w:rPr>
                                <w:rFonts w:ascii="Arial" w:hAnsi="Arial" w:cs="Arial"/>
                                <w:sz w:val="24"/>
                                <w:szCs w:val="24"/>
                              </w:rPr>
                              <w:t xml:space="preserve"> </w:t>
                            </w: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4" w:name="_TGJ_4MV_–"/>
                      <w:bookmarkEnd w:id="4"/>
                    </w:p>
                    <w:p w:rsidR="00C061FF" w:rsidRPr="00FD2FD7" w:rsidRDefault="00C061FF" w:rsidP="00C061FF">
                      <w:pPr>
                        <w:pStyle w:val="BodyText3"/>
                        <w:rPr>
                          <w:rFonts w:ascii="Arial" w:hAnsi="Arial" w:cs="Arial"/>
                          <w:b/>
                          <w:sz w:val="22"/>
                          <w:szCs w:val="22"/>
                        </w:rPr>
                      </w:pPr>
                      <w:r w:rsidRPr="00FD2FD7">
                        <w:rPr>
                          <w:rFonts w:ascii="Arial" w:hAnsi="Arial" w:cs="Arial"/>
                          <w:b/>
                          <w:sz w:val="22"/>
                          <w:szCs w:val="22"/>
                        </w:rPr>
                        <w:t>Unit 1</w:t>
                      </w:r>
                      <w:r w:rsidRPr="00FD2FD7">
                        <w:rPr>
                          <w:rFonts w:ascii="Arial" w:hAnsi="Arial" w:cs="Arial"/>
                          <w:sz w:val="22"/>
                          <w:szCs w:val="22"/>
                        </w:rPr>
                        <w:t xml:space="preserve">: </w:t>
                      </w:r>
                      <w:r w:rsidRPr="00FD2FD7">
                        <w:rPr>
                          <w:rFonts w:ascii="Arial" w:hAnsi="Arial" w:cs="Arial"/>
                          <w:b/>
                          <w:sz w:val="22"/>
                          <w:szCs w:val="22"/>
                        </w:rPr>
                        <w:t>Foundations of Anthropological, Psychological &amp; Sociological Thought</w:t>
                      </w:r>
                    </w:p>
                    <w:p w:rsidR="00C516D3" w:rsidRDefault="00C061FF" w:rsidP="00C061FF">
                      <w:pPr>
                        <w:pStyle w:val="BodytextwSpaceafter"/>
                        <w:rPr>
                          <w:rFonts w:ascii="Arial" w:hAnsi="Arial" w:cs="Arial"/>
                          <w:szCs w:val="22"/>
                          <w:lang w:val="en-CA"/>
                        </w:rPr>
                      </w:pPr>
                      <w:r w:rsidRPr="00FD2FD7">
                        <w:rPr>
                          <w:rFonts w:ascii="Arial" w:hAnsi="Arial" w:cs="Arial"/>
                          <w:szCs w:val="22"/>
                          <w:lang w:val="en-CA"/>
                        </w:rPr>
                        <w:t>This unit provides students with the o</w:t>
                      </w:r>
                      <w:r w:rsidR="00C516D3">
                        <w:rPr>
                          <w:rFonts w:ascii="Arial" w:hAnsi="Arial" w:cs="Arial"/>
                          <w:szCs w:val="22"/>
                          <w:lang w:val="en-CA"/>
                        </w:rPr>
                        <w:t>pportunity to gain an</w:t>
                      </w:r>
                      <w:r w:rsidRPr="00FD2FD7">
                        <w:rPr>
                          <w:rFonts w:ascii="Arial" w:hAnsi="Arial" w:cs="Arial"/>
                          <w:szCs w:val="22"/>
                          <w:lang w:val="en-CA"/>
                        </w:rPr>
                        <w:t xml:space="preserve"> understanding of the similarities and differences b</w:t>
                      </w:r>
                      <w:r w:rsidR="00C516D3">
                        <w:rPr>
                          <w:rFonts w:ascii="Arial" w:hAnsi="Arial" w:cs="Arial"/>
                          <w:szCs w:val="22"/>
                          <w:lang w:val="en-CA"/>
                        </w:rPr>
                        <w:t>etween the three social sciences; anthropology, psychology and sociology.  In addition, this history and key concepts of each social science is examined.</w:t>
                      </w:r>
                    </w:p>
                    <w:p w:rsidR="00C516D3" w:rsidRDefault="00C516D3" w:rsidP="00C061FF">
                      <w:pPr>
                        <w:pStyle w:val="BodytextwSpaceafter"/>
                        <w:rPr>
                          <w:rFonts w:ascii="Arial" w:hAnsi="Arial" w:cs="Arial"/>
                          <w:szCs w:val="22"/>
                          <w:lang w:val="en-CA"/>
                        </w:rPr>
                      </w:pPr>
                    </w:p>
                    <w:p w:rsidR="00C061FF" w:rsidRPr="00FD2FD7" w:rsidRDefault="00C061FF" w:rsidP="00C061FF">
                      <w:pPr>
                        <w:rPr>
                          <w:rFonts w:ascii="Arial" w:hAnsi="Arial" w:cs="Arial"/>
                          <w:b/>
                          <w:sz w:val="24"/>
                          <w:szCs w:val="24"/>
                        </w:rPr>
                      </w:pPr>
                    </w:p>
                    <w:p w:rsidR="00C061FF" w:rsidRPr="00FD2FD7" w:rsidRDefault="00C061FF" w:rsidP="00C061FF">
                      <w:pPr>
                        <w:pStyle w:val="BodyText3"/>
                        <w:rPr>
                          <w:rFonts w:ascii="Arial" w:hAnsi="Arial" w:cs="Arial"/>
                          <w:b/>
                          <w:sz w:val="24"/>
                          <w:szCs w:val="24"/>
                        </w:rPr>
                      </w:pPr>
                      <w:r w:rsidRPr="00FD2FD7">
                        <w:rPr>
                          <w:rFonts w:ascii="Arial" w:hAnsi="Arial" w:cs="Arial"/>
                          <w:b/>
                          <w:sz w:val="24"/>
                          <w:szCs w:val="24"/>
                        </w:rPr>
                        <w:t>Unit 2</w:t>
                      </w:r>
                      <w:r w:rsidRPr="00FD2FD7">
                        <w:rPr>
                          <w:rFonts w:ascii="Arial" w:hAnsi="Arial" w:cs="Arial"/>
                          <w:sz w:val="24"/>
                          <w:szCs w:val="24"/>
                        </w:rPr>
                        <w:t xml:space="preserve">: </w:t>
                      </w:r>
                      <w:r w:rsidRPr="00FD2FD7">
                        <w:rPr>
                          <w:rFonts w:ascii="Arial" w:hAnsi="Arial" w:cs="Arial"/>
                          <w:b/>
                          <w:sz w:val="24"/>
                          <w:szCs w:val="24"/>
                        </w:rPr>
                        <w:t>Factors that Influence and Shape Behaviour</w:t>
                      </w:r>
                    </w:p>
                    <w:p w:rsidR="00C061FF" w:rsidRPr="00FD2FD7" w:rsidRDefault="00C061FF" w:rsidP="00C516D3">
                      <w:pPr>
                        <w:pStyle w:val="BodytextwSpaceafter"/>
                        <w:rPr>
                          <w:rFonts w:ascii="Arial" w:hAnsi="Arial" w:cs="Arial"/>
                          <w:b/>
                          <w:sz w:val="16"/>
                          <w:szCs w:val="16"/>
                        </w:rPr>
                      </w:pPr>
                      <w:r w:rsidRPr="00FD2FD7">
                        <w:rPr>
                          <w:rFonts w:ascii="Arial" w:hAnsi="Arial" w:cs="Arial"/>
                          <w:szCs w:val="22"/>
                          <w:lang w:val="en-CA"/>
                        </w:rPr>
                        <w:t xml:space="preserve">This unit identifies and assesses the major influences that contribute to an individual’s personal and social development. </w:t>
                      </w:r>
                      <w:r w:rsidR="00C516D3">
                        <w:rPr>
                          <w:rFonts w:ascii="Arial" w:hAnsi="Arial" w:cs="Arial"/>
                          <w:szCs w:val="22"/>
                          <w:lang w:val="en-CA"/>
                        </w:rPr>
                        <w:t xml:space="preserve">These include environmental and biological factors are examined from the perspective of the nature-nurture debate. </w:t>
                      </w:r>
                    </w:p>
                    <w:p w:rsidR="00C061FF" w:rsidRPr="00FD2FD7" w:rsidRDefault="00C061FF" w:rsidP="00C061FF">
                      <w:pPr>
                        <w:rPr>
                          <w:rFonts w:ascii="Arial" w:hAnsi="Arial" w:cs="Arial"/>
                          <w:b/>
                          <w:sz w:val="24"/>
                          <w:szCs w:val="24"/>
                        </w:rPr>
                      </w:pPr>
                    </w:p>
                    <w:p w:rsidR="00C061FF" w:rsidRPr="00FD2FD7" w:rsidRDefault="00C061FF" w:rsidP="00C061FF">
                      <w:pPr>
                        <w:pStyle w:val="BodyText3"/>
                        <w:rPr>
                          <w:rFonts w:ascii="Arial" w:hAnsi="Arial" w:cs="Arial"/>
                          <w:b/>
                          <w:sz w:val="24"/>
                          <w:szCs w:val="24"/>
                        </w:rPr>
                      </w:pPr>
                      <w:r w:rsidRPr="00FD2FD7">
                        <w:rPr>
                          <w:rFonts w:ascii="Arial" w:hAnsi="Arial" w:cs="Arial"/>
                          <w:b/>
                          <w:sz w:val="24"/>
                          <w:szCs w:val="24"/>
                        </w:rPr>
                        <w:t>Unit 3:</w:t>
                      </w:r>
                      <w:r w:rsidRPr="00FD2FD7">
                        <w:rPr>
                          <w:rFonts w:ascii="Arial" w:hAnsi="Arial" w:cs="Arial"/>
                          <w:sz w:val="24"/>
                          <w:szCs w:val="24"/>
                        </w:rPr>
                        <w:t xml:space="preserve"> </w:t>
                      </w:r>
                      <w:r w:rsidRPr="00FD2FD7">
                        <w:rPr>
                          <w:rFonts w:ascii="Arial" w:hAnsi="Arial" w:cs="Arial"/>
                          <w:b/>
                          <w:sz w:val="24"/>
                          <w:szCs w:val="24"/>
                        </w:rPr>
                        <w:t>Socialization</w:t>
                      </w:r>
                    </w:p>
                    <w:p w:rsidR="00C061FF" w:rsidRPr="00FD2FD7" w:rsidRDefault="00C061FF" w:rsidP="00C061FF">
                      <w:pPr>
                        <w:keepNext/>
                        <w:keepLines/>
                        <w:numPr>
                          <w:ilvl w:val="12"/>
                          <w:numId w:val="0"/>
                        </w:numPr>
                        <w:rPr>
                          <w:rFonts w:ascii="Arial" w:hAnsi="Arial" w:cs="Arial"/>
                          <w:sz w:val="22"/>
                          <w:szCs w:val="22"/>
                        </w:rPr>
                      </w:pPr>
                      <w:r w:rsidRPr="00FD2FD7">
                        <w:rPr>
                          <w:rFonts w:ascii="Arial" w:hAnsi="Arial" w:cs="Arial"/>
                          <w:sz w:val="22"/>
                          <w:szCs w:val="22"/>
                        </w:rPr>
                        <w:t>In this unit, students learn and analyze the goals, methods (formal and informal), and agents (primary and secondary) of socialization. Through reading and discussion, students also examine and assess</w:t>
                      </w:r>
                      <w:r w:rsidR="00C516D3">
                        <w:rPr>
                          <w:rFonts w:ascii="Arial" w:hAnsi="Arial" w:cs="Arial"/>
                          <w:sz w:val="22"/>
                          <w:szCs w:val="22"/>
                        </w:rPr>
                        <w:t xml:space="preserve"> the impact of human socialization</w:t>
                      </w:r>
                      <w:r w:rsidRPr="00FD2FD7">
                        <w:rPr>
                          <w:rFonts w:ascii="Arial" w:hAnsi="Arial" w:cs="Arial"/>
                          <w:sz w:val="22"/>
                          <w:szCs w:val="22"/>
                        </w:rPr>
                        <w:t xml:space="preserve"> social</w:t>
                      </w:r>
                      <w:r w:rsidR="00C516D3">
                        <w:rPr>
                          <w:rFonts w:ascii="Arial" w:hAnsi="Arial" w:cs="Arial"/>
                          <w:sz w:val="22"/>
                          <w:szCs w:val="22"/>
                        </w:rPr>
                        <w:t xml:space="preserve">ization in a variety of contexts.  </w:t>
                      </w:r>
                      <w:r w:rsidRPr="00FD2FD7">
                        <w:rPr>
                          <w:rFonts w:ascii="Arial" w:hAnsi="Arial" w:cs="Arial"/>
                          <w:sz w:val="22"/>
                          <w:szCs w:val="22"/>
                        </w:rPr>
                        <w:t>In addition, students will be given opportunities to examine the major theories that attempt to explain the human socialization process.</w:t>
                      </w:r>
                    </w:p>
                    <w:p w:rsidR="00C061FF" w:rsidRPr="00FD2FD7" w:rsidRDefault="00C061FF" w:rsidP="00C061FF">
                      <w:pPr>
                        <w:pStyle w:val="BodyText3"/>
                        <w:rPr>
                          <w:rFonts w:ascii="Arial" w:hAnsi="Arial" w:cs="Arial"/>
                          <w:b/>
                        </w:rPr>
                      </w:pPr>
                    </w:p>
                    <w:p w:rsidR="00C061FF" w:rsidRPr="00FD2FD7" w:rsidRDefault="00C061FF" w:rsidP="00C061FF">
                      <w:pPr>
                        <w:pStyle w:val="BodyText3"/>
                        <w:rPr>
                          <w:rFonts w:ascii="Arial" w:hAnsi="Arial" w:cs="Arial"/>
                          <w:b/>
                        </w:rPr>
                      </w:pPr>
                    </w:p>
                    <w:p w:rsidR="00C061FF" w:rsidRPr="00FD2FD7" w:rsidRDefault="00C061FF" w:rsidP="00C061FF">
                      <w:pPr>
                        <w:pStyle w:val="BodyText3"/>
                        <w:rPr>
                          <w:rFonts w:ascii="Arial" w:hAnsi="Arial" w:cs="Arial"/>
                          <w:b/>
                          <w:sz w:val="24"/>
                          <w:szCs w:val="24"/>
                        </w:rPr>
                      </w:pPr>
                      <w:r w:rsidRPr="00FD2FD7">
                        <w:rPr>
                          <w:rFonts w:ascii="Arial" w:hAnsi="Arial" w:cs="Arial"/>
                          <w:b/>
                          <w:sz w:val="24"/>
                          <w:szCs w:val="24"/>
                        </w:rPr>
                        <w:t>Unit 4: Social Structures and Institutions</w:t>
                      </w:r>
                    </w:p>
                    <w:p w:rsidR="00C516D3" w:rsidRDefault="00C061FF" w:rsidP="00C061FF">
                      <w:pPr>
                        <w:pStyle w:val="BodyText"/>
                        <w:keepLines/>
                        <w:rPr>
                          <w:rFonts w:ascii="Arial" w:hAnsi="Arial" w:cs="Arial"/>
                          <w:b w:val="0"/>
                          <w:sz w:val="22"/>
                          <w:szCs w:val="22"/>
                        </w:rPr>
                      </w:pPr>
                      <w:r w:rsidRPr="00FD2FD7">
                        <w:rPr>
                          <w:rFonts w:ascii="Arial" w:hAnsi="Arial" w:cs="Arial"/>
                          <w:b w:val="0"/>
                          <w:sz w:val="22"/>
                          <w:szCs w:val="22"/>
                        </w:rPr>
                        <w:t>This unit provides opportunities for students to identify and assess th</w:t>
                      </w:r>
                      <w:r w:rsidR="00C516D3">
                        <w:rPr>
                          <w:rFonts w:ascii="Arial" w:hAnsi="Arial" w:cs="Arial"/>
                          <w:b w:val="0"/>
                          <w:sz w:val="22"/>
                          <w:szCs w:val="22"/>
                        </w:rPr>
                        <w:t>e impact of social institutions.  Students will also examine the role of conformity is soc</w:t>
                      </w:r>
                      <w:r w:rsidR="007A65C6">
                        <w:rPr>
                          <w:rFonts w:ascii="Arial" w:hAnsi="Arial" w:cs="Arial"/>
                          <w:b w:val="0"/>
                          <w:sz w:val="22"/>
                          <w:szCs w:val="22"/>
                        </w:rPr>
                        <w:t>iety as a necessity and its role in anti-social behaviours.</w:t>
                      </w:r>
                    </w:p>
                    <w:p w:rsidR="00C516D3" w:rsidRDefault="00C516D3" w:rsidP="00C061FF">
                      <w:pPr>
                        <w:pStyle w:val="BodyText"/>
                        <w:keepLines/>
                        <w:rPr>
                          <w:rFonts w:ascii="Arial" w:hAnsi="Arial" w:cs="Arial"/>
                          <w:b w:val="0"/>
                          <w:sz w:val="22"/>
                          <w:szCs w:val="22"/>
                        </w:rPr>
                      </w:pPr>
                    </w:p>
                    <w:p w:rsidR="00C061FF" w:rsidRPr="0058657E" w:rsidRDefault="00C061FF" w:rsidP="00C061FF">
                      <w:pPr>
                        <w:rPr>
                          <w:rFonts w:ascii="Arial" w:hAnsi="Arial" w:cs="Arial"/>
                          <w:sz w:val="24"/>
                          <w:szCs w:val="24"/>
                        </w:rPr>
                      </w:pPr>
                    </w:p>
                    <w:p w:rsidR="00C061FF" w:rsidRDefault="00C061FF" w:rsidP="005C525A">
                      <w:pPr>
                        <w:rPr>
                          <w:rFonts w:ascii="Arial" w:hAnsi="Arial" w:cs="Arial"/>
                          <w:b/>
                          <w:sz w:val="28"/>
                          <w:szCs w:val="28"/>
                        </w:rPr>
                      </w:pPr>
                    </w:p>
                    <w:p w:rsidR="007A7C66" w:rsidRPr="0058657E" w:rsidRDefault="00833A3C" w:rsidP="002E6300">
                      <w:pPr>
                        <w:rPr>
                          <w:rFonts w:ascii="Arial" w:hAnsi="Arial" w:cs="Arial"/>
                          <w:sz w:val="24"/>
                          <w:szCs w:val="24"/>
                        </w:rPr>
                      </w:pPr>
                      <w:r>
                        <w:rPr>
                          <w:rFonts w:ascii="Arial" w:hAnsi="Arial" w:cs="Arial"/>
                          <w:sz w:val="24"/>
                          <w:szCs w:val="24"/>
                        </w:rPr>
                        <w:t xml:space="preserve"> </w:t>
                      </w: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100068"/>
    <w:rsid w:val="00135293"/>
    <w:rsid w:val="00143B2B"/>
    <w:rsid w:val="00151E6D"/>
    <w:rsid w:val="001534EA"/>
    <w:rsid w:val="00193A75"/>
    <w:rsid w:val="002A043C"/>
    <w:rsid w:val="002D19B0"/>
    <w:rsid w:val="002D2A55"/>
    <w:rsid w:val="002D381F"/>
    <w:rsid w:val="002E14A7"/>
    <w:rsid w:val="002E6300"/>
    <w:rsid w:val="003926CC"/>
    <w:rsid w:val="00396FB3"/>
    <w:rsid w:val="003C7232"/>
    <w:rsid w:val="004075A1"/>
    <w:rsid w:val="00461798"/>
    <w:rsid w:val="004A4C3E"/>
    <w:rsid w:val="004C0A4B"/>
    <w:rsid w:val="00511CA6"/>
    <w:rsid w:val="005571D9"/>
    <w:rsid w:val="00576835"/>
    <w:rsid w:val="00581F54"/>
    <w:rsid w:val="0058657E"/>
    <w:rsid w:val="005C525A"/>
    <w:rsid w:val="005D3B32"/>
    <w:rsid w:val="00670D8E"/>
    <w:rsid w:val="006F294E"/>
    <w:rsid w:val="0077140A"/>
    <w:rsid w:val="007A65C6"/>
    <w:rsid w:val="007A7C66"/>
    <w:rsid w:val="007C55CF"/>
    <w:rsid w:val="007F05D1"/>
    <w:rsid w:val="0083105A"/>
    <w:rsid w:val="00833A3C"/>
    <w:rsid w:val="00895F16"/>
    <w:rsid w:val="008A39DE"/>
    <w:rsid w:val="00946D88"/>
    <w:rsid w:val="009914B2"/>
    <w:rsid w:val="009B02DB"/>
    <w:rsid w:val="009E4428"/>
    <w:rsid w:val="00A00B24"/>
    <w:rsid w:val="00A21261"/>
    <w:rsid w:val="00A53212"/>
    <w:rsid w:val="00B22460"/>
    <w:rsid w:val="00BA012E"/>
    <w:rsid w:val="00BD7894"/>
    <w:rsid w:val="00C061FF"/>
    <w:rsid w:val="00C516D3"/>
    <w:rsid w:val="00CB2B3C"/>
    <w:rsid w:val="00D2198E"/>
    <w:rsid w:val="00D3580C"/>
    <w:rsid w:val="00D47089"/>
    <w:rsid w:val="00DB504C"/>
    <w:rsid w:val="00DF15A9"/>
    <w:rsid w:val="00E512A8"/>
    <w:rsid w:val="00E8739C"/>
    <w:rsid w:val="00F01FB7"/>
    <w:rsid w:val="00F5394B"/>
    <w:rsid w:val="00F55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link w:val="BodyText3Char"/>
    <w:rsid w:val="00C061FF"/>
    <w:pPr>
      <w:spacing w:after="120"/>
    </w:pPr>
    <w:rPr>
      <w:sz w:val="16"/>
      <w:szCs w:val="16"/>
    </w:rPr>
  </w:style>
  <w:style w:type="character" w:customStyle="1" w:styleId="BodyText3Char">
    <w:name w:val="Body Text 3 Char"/>
    <w:link w:val="BodyText3"/>
    <w:rsid w:val="00C061FF"/>
    <w:rPr>
      <w:sz w:val="16"/>
      <w:szCs w:val="16"/>
      <w:lang w:val="en-US" w:eastAsia="en-US"/>
    </w:rPr>
  </w:style>
  <w:style w:type="paragraph" w:customStyle="1" w:styleId="BodytextwSpaceafter">
    <w:name w:val="Body text w/ Space after"/>
    <w:basedOn w:val="BodyText"/>
    <w:rsid w:val="00C061FF"/>
    <w:pPr>
      <w:spacing w:after="40"/>
    </w:pPr>
    <w:rPr>
      <w:b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link w:val="BodyText3Char"/>
    <w:rsid w:val="00C061FF"/>
    <w:pPr>
      <w:spacing w:after="120"/>
    </w:pPr>
    <w:rPr>
      <w:sz w:val="16"/>
      <w:szCs w:val="16"/>
    </w:rPr>
  </w:style>
  <w:style w:type="character" w:customStyle="1" w:styleId="BodyText3Char">
    <w:name w:val="Body Text 3 Char"/>
    <w:link w:val="BodyText3"/>
    <w:rsid w:val="00C061FF"/>
    <w:rPr>
      <w:sz w:val="16"/>
      <w:szCs w:val="16"/>
      <w:lang w:val="en-US" w:eastAsia="en-US"/>
    </w:rPr>
  </w:style>
  <w:style w:type="paragraph" w:customStyle="1" w:styleId="BodytextwSpaceafter">
    <w:name w:val="Body text w/ Space after"/>
    <w:basedOn w:val="BodyText"/>
    <w:rsid w:val="00C061FF"/>
    <w:pPr>
      <w:spacing w:after="40"/>
    </w:pPr>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2012-06-26T18:56:00Z</cp:lastPrinted>
  <dcterms:created xsi:type="dcterms:W3CDTF">2018-11-05T20:17:00Z</dcterms:created>
  <dcterms:modified xsi:type="dcterms:W3CDTF">2018-11-05T20:17:00Z</dcterms:modified>
</cp:coreProperties>
</file>