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CIA4U1</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Analyzing Current Economic Issues</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2022-2023</w:t>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learn that our resources, as individuals and as a society, are limited or scarce, our needs and wants are virtually unlimited. This leads to the requirement to make the best possible choices to use resources efficiently and effectively. The concepts, models and methods of economics can help us make these decisions well.  Students will develop an understanding of different economic systems, and institutions. The course examines specific markets, prices and the influence of governments.</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p>
        </w:tc>
      </w:tr>
    </w:tbl>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5">
            <w:pPr>
              <w:spacing w:after="120" w:before="120" w:lineRule="auto"/>
              <w:jc w:val="cente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Unit/Topic/Strand</w:t>
            </w:r>
          </w:p>
        </w:tc>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Big Ideas</w:t>
            </w:r>
          </w:p>
        </w:tc>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Major Assignments / Evaluations</w:t>
            </w:r>
          </w:p>
        </w:tc>
        <w:tc>
          <w:tcPr>
            <w:vAlign w:val="center"/>
          </w:tcPr>
          <w:p w:rsidR="00000000" w:rsidDel="00000000" w:rsidP="00000000" w:rsidRDefault="00000000" w:rsidRPr="00000000" w14:paraId="0000005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Estimated Duration</w:t>
            </w:r>
          </w:p>
        </w:tc>
      </w:tr>
      <w:tr>
        <w:trPr>
          <w:cantSplit w:val="0"/>
          <w:trHeight w:val="233" w:hRule="atLeast"/>
          <w:tblHeader w:val="0"/>
        </w:trPr>
        <w:tc>
          <w:tcPr/>
          <w:p w:rsidR="00000000" w:rsidDel="00000000" w:rsidP="00000000" w:rsidRDefault="00000000" w:rsidRPr="00000000" w14:paraId="0000005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1: </w:t>
            </w:r>
          </w:p>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0">
            <w:pPr>
              <w:pStyle w:val="Heading1"/>
              <w:keepNext w:val="0"/>
              <w:keepLines w:val="0"/>
              <w:spacing w:before="0" w:lineRule="auto"/>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The Nature of Economics and the Economy</w:t>
            </w:r>
          </w:p>
          <w:p w:rsidR="00000000" w:rsidDel="00000000" w:rsidP="00000000" w:rsidRDefault="00000000" w:rsidRPr="00000000" w14:paraId="00000061">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defines the nature of economics; what its basic principles are; productive resources and economic systems and the evolution of economic thought.</w:t>
            </w:r>
          </w:p>
        </w:tc>
        <w:tc>
          <w:tcPr/>
          <w:p w:rsidR="00000000" w:rsidDel="00000000" w:rsidP="00000000" w:rsidRDefault="00000000" w:rsidRPr="00000000" w14:paraId="000000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w:t>
            </w:r>
          </w:p>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assignment</w:t>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tc>
        <w:tc>
          <w:tcPr/>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-approximately 20 hrs.</w:t>
            </w:r>
          </w:p>
        </w:tc>
      </w:tr>
      <w:tr>
        <w:trPr>
          <w:cantSplit w:val="0"/>
          <w:trHeight w:val="233" w:hRule="atLeast"/>
          <w:tblHeader w:val="0"/>
        </w:trPr>
        <w:tc>
          <w:tcPr/>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2: </w:t>
            </w:r>
          </w:p>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9">
            <w:pPr>
              <w:pStyle w:val="Heading1"/>
              <w:keepNext w:val="0"/>
              <w:keepLines w:val="0"/>
              <w:spacing w:before="0" w:lineRule="auto"/>
              <w:rPr>
                <w:rFonts w:ascii="Arial Narrow" w:cs="Arial Narrow" w:eastAsia="Arial Narrow" w:hAnsi="Arial Narrow"/>
                <w:sz w:val="20"/>
                <w:szCs w:val="20"/>
              </w:rPr>
            </w:pPr>
            <w:bookmarkStart w:colFirst="0" w:colLast="0" w:name="_heading=h.30j0zll" w:id="1"/>
            <w:bookmarkEnd w:id="1"/>
            <w:r w:rsidDel="00000000" w:rsidR="00000000" w:rsidRPr="00000000">
              <w:rPr>
                <w:rFonts w:ascii="Arial Narrow" w:cs="Arial Narrow" w:eastAsia="Arial Narrow" w:hAnsi="Arial Narrow"/>
                <w:sz w:val="20"/>
                <w:szCs w:val="20"/>
                <w:rtl w:val="0"/>
              </w:rPr>
              <w:t xml:space="preserve">Microeconomics: Understanding the Canadian Market Economy</w:t>
            </w:r>
          </w:p>
          <w:p w:rsidR="00000000" w:rsidDel="00000000" w:rsidP="00000000" w:rsidRDefault="00000000" w:rsidRPr="00000000" w14:paraId="0000006A">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explores demand and supply; applications of demand and supply; different types of business organizations and finance; production, firms and the market and labour economics.</w:t>
            </w:r>
          </w:p>
        </w:tc>
        <w:tc>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w:t>
            </w:r>
          </w:p>
          <w:p w:rsidR="00000000" w:rsidDel="00000000" w:rsidP="00000000" w:rsidRDefault="00000000" w:rsidRPr="00000000" w14:paraId="000000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assignment</w:t>
            </w:r>
          </w:p>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tc>
        <w:tc>
          <w:tcPr/>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-approximately 20 hrs.</w:t>
            </w:r>
          </w:p>
        </w:tc>
      </w:tr>
      <w:tr>
        <w:trPr>
          <w:cantSplit w:val="0"/>
          <w:trHeight w:val="233" w:hRule="atLeast"/>
          <w:tblHeader w:val="0"/>
        </w:trPr>
        <w:tc>
          <w:tcPr/>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3: </w:t>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2">
            <w:pPr>
              <w:pStyle w:val="Heading1"/>
              <w:keepNext w:val="0"/>
              <w:keepLines w:val="0"/>
              <w:spacing w:before="0" w:lineRule="auto"/>
              <w:rPr>
                <w:rFonts w:ascii="Arial Narrow" w:cs="Arial Narrow" w:eastAsia="Arial Narrow" w:hAnsi="Arial Narrow"/>
                <w:sz w:val="20"/>
                <w:szCs w:val="20"/>
              </w:rPr>
            </w:pPr>
            <w:bookmarkStart w:colFirst="0" w:colLast="0" w:name="_heading=h.1fob9te" w:id="2"/>
            <w:bookmarkEnd w:id="2"/>
            <w:r w:rsidDel="00000000" w:rsidR="00000000" w:rsidRPr="00000000">
              <w:rPr>
                <w:rFonts w:ascii="Arial Narrow" w:cs="Arial Narrow" w:eastAsia="Arial Narrow" w:hAnsi="Arial Narrow"/>
                <w:sz w:val="20"/>
                <w:szCs w:val="20"/>
                <w:rtl w:val="0"/>
              </w:rPr>
              <w:t xml:space="preserve">Macroeconomics: Production and Monetary Flows in the Economy</w:t>
            </w:r>
          </w:p>
          <w:p w:rsidR="00000000" w:rsidDel="00000000" w:rsidP="00000000" w:rsidRDefault="00000000" w:rsidRPr="00000000" w14:paraId="00000073">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is an introduction to macroeconomics; the business cycle and fiscal policy; money and banking; and monetary policy.</w:t>
            </w:r>
          </w:p>
        </w:tc>
        <w:tc>
          <w:tcPr/>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assignment</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-simulation</w:t>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-approximately 20 hrs.</w:t>
            </w:r>
          </w:p>
        </w:tc>
      </w:tr>
      <w:tr>
        <w:trPr>
          <w:cantSplit w:val="0"/>
          <w:trHeight w:val="233" w:hRule="atLeast"/>
          <w:tblHeader w:val="0"/>
        </w:trPr>
        <w:tc>
          <w:tcPr/>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4: </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B">
            <w:pPr>
              <w:pStyle w:val="Heading1"/>
              <w:keepNext w:val="0"/>
              <w:keepLines w:val="0"/>
              <w:spacing w:before="0" w:lineRule="auto"/>
              <w:rPr>
                <w:rFonts w:ascii="Arial Narrow" w:cs="Arial Narrow" w:eastAsia="Arial Narrow" w:hAnsi="Arial Narrow"/>
                <w:sz w:val="20"/>
                <w:szCs w:val="20"/>
              </w:rPr>
            </w:pPr>
            <w:bookmarkStart w:colFirst="0" w:colLast="0" w:name="_heading=h.3znysh7" w:id="3"/>
            <w:bookmarkEnd w:id="3"/>
            <w:r w:rsidDel="00000000" w:rsidR="00000000" w:rsidRPr="00000000">
              <w:rPr>
                <w:rFonts w:ascii="Arial Narrow" w:cs="Arial Narrow" w:eastAsia="Arial Narrow" w:hAnsi="Arial Narrow"/>
                <w:sz w:val="20"/>
                <w:szCs w:val="20"/>
                <w:rtl w:val="0"/>
              </w:rPr>
              <w:t xml:space="preserve">Economic Decision Making</w:t>
            </w:r>
          </w:p>
          <w:p w:rsidR="00000000" w:rsidDel="00000000" w:rsidP="00000000" w:rsidRDefault="00000000" w:rsidRPr="00000000" w14:paraId="0000007C">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looks at the role of government; employment, recession and recovery; equity and income distribution; and the environment and sustainable development.</w:t>
            </w:r>
          </w:p>
        </w:tc>
        <w:tc>
          <w:tcPr/>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w:t>
            </w:r>
          </w:p>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assignment</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tc>
        <w:tc>
          <w:tcPr/>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-approximately 20 hrs.</w:t>
            </w:r>
          </w:p>
        </w:tc>
      </w:tr>
      <w:tr>
        <w:trPr>
          <w:cantSplit w:val="0"/>
          <w:trHeight w:val="233" w:hRule="atLeast"/>
          <w:tblHeader w:val="0"/>
        </w:trPr>
        <w:tc>
          <w:tcPr/>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5: </w:t>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4">
            <w:pPr>
              <w:pStyle w:val="Heading1"/>
              <w:keepNext w:val="0"/>
              <w:keepLines w:val="0"/>
              <w:spacing w:before="0" w:lineRule="auto"/>
              <w:rPr>
                <w:rFonts w:ascii="Arial Narrow" w:cs="Arial Narrow" w:eastAsia="Arial Narrow" w:hAnsi="Arial Narrow"/>
                <w:sz w:val="20"/>
                <w:szCs w:val="20"/>
              </w:rPr>
            </w:pPr>
            <w:bookmarkStart w:colFirst="0" w:colLast="0" w:name="_heading=h.2et92p0" w:id="4"/>
            <w:bookmarkEnd w:id="4"/>
            <w:r w:rsidDel="00000000" w:rsidR="00000000" w:rsidRPr="00000000">
              <w:rPr>
                <w:rFonts w:ascii="Arial Narrow" w:cs="Arial Narrow" w:eastAsia="Arial Narrow" w:hAnsi="Arial Narrow"/>
                <w:sz w:val="20"/>
                <w:szCs w:val="20"/>
                <w:rtl w:val="0"/>
              </w:rPr>
              <w:t xml:space="preserve">The Global Economy: International Trade &amp; Development</w:t>
            </w:r>
          </w:p>
          <w:p w:rsidR="00000000" w:rsidDel="00000000" w:rsidP="00000000" w:rsidRDefault="00000000" w:rsidRPr="00000000" w14:paraId="00000085">
            <w:pPr>
              <w:spacing w:after="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examines trade theory, agreements and patterns; financing international trade; and international economic issues.</w:t>
            </w:r>
          </w:p>
        </w:tc>
        <w:tc>
          <w:tcPr/>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w:t>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assignment</w:t>
            </w:r>
          </w:p>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tc>
        <w:tc>
          <w:tcPr/>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-approximately 20 hrs.</w:t>
            </w:r>
          </w:p>
        </w:tc>
      </w:tr>
      <w:tr>
        <w:trPr>
          <w:cantSplit w:val="0"/>
          <w:trHeight w:val="233" w:hRule="atLeast"/>
          <w:tblHeader w:val="0"/>
        </w:trPr>
        <w:tc>
          <w:tcPr/>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Task(s)</w:t>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w:t>
            </w:r>
          </w:p>
        </w:tc>
        <w:tc>
          <w:tcPr/>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90">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A35XkXJc5cWHB9yyNE74Bj7qAg==">AMUW2mUxqoWNkSMwoMg1cBNxcnNuwJ5rew3fwLmquj0/EFubTyyqdfp1bH4+tROgxq+XQHi4/xuZJF7kdDcw/s6OqNclsE9VLtrCfHE0SoqWmiItotTs7tn8dC27KZGblNtI4qeFtZ/+ehmSTcnCPBzZQt9IQ3NNMwBFhl7MbSfkXF7wLnXHVy9HRjAEecNDNyq0jvgHRhVI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2023-01-29T22:14:00Z</dcterms:created>
  <dc:creator>Tina</dc:creator>
</cp:coreProperties>
</file>