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CGR4M</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Environment Resource Management</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4</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investigate interactions between natural and human systems, with a particular emphasis on the impacts of human activity on ecosystems and natural processes. Students will assess resource management and sustainability practices, as well as related government policies and international accords. They will also consider questions of individual responsibility and environmental stewardship as they explore ways of developing a more sustainable relationship with the environment.</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7">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Geographic Inquiry and Skill Development</w:t>
            </w:r>
          </w:p>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1">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Throughout the course, students will use the geographic inquiry process and the concepts of geographic thinking when investigating issues related to the environment and the management of natural resources. This will include such activities as formulating different types of questions to guide investigations into issues related to the environment and natural resource management; selecting and organizing relevant data and information on geographic issues from a variety of primary and secondary sources; interpreting and analysing data and information relevant to their investigations; using various tools, strategies, and approaches appropriate for geographic inquiry use the concepts of geographic thinking when analysing and evaluating data; and formulating conclusions and/or making judgements about issues related to the environment and natural resource management.</w:t>
            </w:r>
          </w:p>
        </w:tc>
        <w:tc>
          <w:tcPr/>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Investigative Inquiry Report based on the four stages of the research process </w:t>
            </w:r>
          </w:p>
        </w:tc>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Understanding Spaces</w:t>
            </w:r>
          </w:p>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8">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unit, students will have an opportunity to assess various strategies used for protecting natural spaces and species, locally, nationally, and globally. They will also assess impacts of human population settlement on natural spaces and species, and analyse relationships between the spheres of the earth and the characteristics of ecosystems.</w:t>
            </w:r>
          </w:p>
        </w:tc>
        <w:tc>
          <w:tcPr/>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A">
            <w:pPr>
              <w:numPr>
                <w:ilvl w:val="0"/>
                <w:numId w:val="1"/>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Journal/Reflection</w:t>
            </w:r>
          </w:p>
          <w:p w:rsidR="00000000" w:rsidDel="00000000" w:rsidP="00000000" w:rsidRDefault="00000000" w:rsidRPr="00000000" w14:paraId="0000006B">
            <w:pPr>
              <w:numPr>
                <w:ilvl w:val="0"/>
                <w:numId w:val="1"/>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and Contrast Report - Investigating Views of the Natural Environment from different perspectives</w:t>
            </w:r>
          </w:p>
          <w:p w:rsidR="00000000" w:rsidDel="00000000" w:rsidP="00000000" w:rsidRDefault="00000000" w:rsidRPr="00000000" w14:paraId="0000006C">
            <w:pPr>
              <w:numPr>
                <w:ilvl w:val="0"/>
                <w:numId w:val="1"/>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Unit Test</w:t>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Sustainability and Stewardship of Natural Resources</w:t>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4">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unit, the roles and contributions of individuals, governments, and organizations with respect to the sustainable management of the world’s natural resources will be analysed. Students will also assess the impacts of resource development on the natural and human environment and ways of managing resource development sustainably. They will also examine the availability of various natural resources, and analyse factors affecting their exploitation and use.</w:t>
            </w:r>
          </w:p>
        </w:tc>
        <w:tc>
          <w:tcPr/>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6">
            <w:pPr>
              <w:numPr>
                <w:ilvl w:val="0"/>
                <w:numId w:val="3"/>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w:t>
            </w:r>
          </w:p>
          <w:p w:rsidR="00000000" w:rsidDel="00000000" w:rsidP="00000000" w:rsidRDefault="00000000" w:rsidRPr="00000000" w14:paraId="00000077">
            <w:pPr>
              <w:numPr>
                <w:ilvl w:val="0"/>
                <w:numId w:val="3"/>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Analysis of competing points of view about a natural resource </w:t>
            </w:r>
          </w:p>
          <w:p w:rsidR="00000000" w:rsidDel="00000000" w:rsidP="00000000" w:rsidRDefault="00000000" w:rsidRPr="00000000" w14:paraId="00000078">
            <w:pPr>
              <w:numPr>
                <w:ilvl w:val="0"/>
                <w:numId w:val="3"/>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w:t>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Interconnection and Interdependence</w:t>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F">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focus of this unit is on pollution and ecological processes: what are the challenges involved in reducing pollution? What are the most effective methods of pollution reduction? What impact do various types of pollution have on the natural environment and human health? What are the key ecological and biological processes and how are they affected by human activities?</w:t>
            </w:r>
          </w:p>
        </w:tc>
        <w:tc>
          <w:tcPr/>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1">
            <w:pPr>
              <w:numPr>
                <w:ilvl w:val="0"/>
                <w:numId w:val="2"/>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Reflection</w:t>
            </w:r>
          </w:p>
          <w:p w:rsidR="00000000" w:rsidDel="00000000" w:rsidP="00000000" w:rsidRDefault="00000000" w:rsidRPr="00000000" w14:paraId="00000082">
            <w:pPr>
              <w:numPr>
                <w:ilvl w:val="0"/>
                <w:numId w:val="2"/>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Infographic - Pollution and Human Health</w:t>
            </w:r>
          </w:p>
          <w:p w:rsidR="00000000" w:rsidDel="00000000" w:rsidP="00000000" w:rsidRDefault="00000000" w:rsidRPr="00000000" w14:paraId="00000083">
            <w:pPr>
              <w:numPr>
                <w:ilvl w:val="0"/>
                <w:numId w:val="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Community Action</w:t>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A">
            <w:pPr>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final unit allows students to explore strategies for resolving environmental and natural resource management issues, the impacts of community land use and infrastructure on humans and the natural environment, and the impact various human behaviours have on the natural environment and how to reduce them.</w:t>
            </w:r>
          </w:p>
        </w:tc>
        <w:tc>
          <w:tcPr/>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C">
            <w:pPr>
              <w:numPr>
                <w:ilvl w:val="0"/>
                <w:numId w:val="2"/>
              </w:numP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Land Use Impact Survey - Urban Sprawl in Southern Ontario</w:t>
            </w:r>
          </w:p>
          <w:p w:rsidR="00000000" w:rsidDel="00000000" w:rsidP="00000000" w:rsidRDefault="00000000" w:rsidRPr="00000000" w14:paraId="0000008D">
            <w:pPr>
              <w:numPr>
                <w:ilvl w:val="0"/>
                <w:numId w:val="2"/>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15% Final Investigative Issue report</w:t>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15% Exam</w:t>
            </w:r>
          </w:p>
        </w:tc>
        <w:tc>
          <w:tcPr/>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98">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wT1nzPwQTsTHfRmdulRs7lKshA==">AMUW2mVzL9QpJfpb3lfGA/boQl7ZCnGhUV3La7JoZ4AebJdy+B1jRutMrhmHucFti+LD183ZhatjMNoACCgQVzTl8Bv7AYrkWdhPeBy4OAiJ12prqVKCToQ=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