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AMI2O1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Experienced Band - Grade 10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band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