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ADA3M1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Title of Course: Grade 11 Drama Elective</w:t>
            </w:r>
          </w:p>
        </w:tc>
        <w:tc>
          <w:tcPr>
            <w:gridSpan w:val="2"/>
          </w:tcPr>
          <w:p w:rsidR="00000000" w:rsidDel="00000000" w:rsidP="00000000" w:rsidRDefault="00000000" w:rsidRPr="00000000" w14:paraId="0000000D">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0">
            <w:pPr>
              <w:jc w:val="center"/>
              <w:rPr>
                <w:b w:val="1"/>
                <w:sz w:val="28"/>
                <w:szCs w:val="28"/>
              </w:rPr>
            </w:pPr>
            <w:r w:rsidDel="00000000" w:rsidR="00000000" w:rsidRPr="00000000">
              <w:rPr>
                <w:rtl w:val="0"/>
              </w:rPr>
            </w:r>
          </w:p>
        </w:tc>
        <w:tc>
          <w:tcPr/>
          <w:p w:rsidR="00000000" w:rsidDel="00000000" w:rsidP="00000000" w:rsidRDefault="00000000" w:rsidRPr="00000000" w14:paraId="00000011">
            <w:pPr>
              <w:rPr>
                <w:sz w:val="22"/>
                <w:szCs w:val="22"/>
              </w:rPr>
            </w:pPr>
            <w:r w:rsidDel="00000000" w:rsidR="00000000" w:rsidRPr="00000000">
              <w:rPr>
                <w:sz w:val="22"/>
                <w:szCs w:val="22"/>
                <w:rtl w:val="0"/>
              </w:rPr>
              <w:t xml:space="preserve">Department: Drama Department</w:t>
            </w:r>
          </w:p>
        </w:tc>
        <w:tc>
          <w:tcPr>
            <w:gridSpan w:val="2"/>
          </w:tcPr>
          <w:p w:rsidR="00000000" w:rsidDel="00000000" w:rsidP="00000000" w:rsidRDefault="00000000" w:rsidRPr="00000000" w14:paraId="00000012">
            <w:pPr>
              <w:jc w:val="right"/>
              <w:rPr>
                <w:sz w:val="22"/>
                <w:szCs w:val="22"/>
              </w:rPr>
            </w:pPr>
            <w:r w:rsidDel="00000000" w:rsidR="00000000" w:rsidRPr="00000000">
              <w:rPr>
                <w:rtl w:val="0"/>
              </w:rPr>
            </w:r>
          </w:p>
        </w:tc>
      </w:tr>
    </w:tbl>
    <w:p w:rsidR="00000000" w:rsidDel="00000000" w:rsidP="00000000" w:rsidRDefault="00000000" w:rsidRPr="00000000" w14:paraId="00000014">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5">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spacing w:line="276" w:lineRule="auto"/>
              <w:jc w:val="both"/>
              <w:rPr>
                <w:sz w:val="20"/>
                <w:szCs w:val="20"/>
              </w:rPr>
            </w:pPr>
            <w:r w:rsidDel="00000000" w:rsidR="00000000" w:rsidRPr="00000000">
              <w:rPr>
                <w:rFonts w:ascii="Arial" w:cs="Arial" w:eastAsia="Arial" w:hAnsi="Arial"/>
                <w:sz w:val="21"/>
                <w:szCs w:val="21"/>
                <w:highlight w:val="white"/>
                <w:rtl w:val="0"/>
              </w:rPr>
              <w:t xml:space="preserve">This course requires students to </w:t>
            </w:r>
            <w:r w:rsidDel="00000000" w:rsidR="00000000" w:rsidRPr="00000000">
              <w:rPr>
                <w:rFonts w:ascii="Arial" w:cs="Arial" w:eastAsia="Arial" w:hAnsi="Arial"/>
                <w:sz w:val="21"/>
                <w:szCs w:val="21"/>
                <w:highlight w:val="white"/>
                <w:u w:val="single"/>
                <w:rtl w:val="0"/>
              </w:rPr>
              <w:t xml:space="preserve">create and perform in dramatic</w:t>
            </w:r>
            <w:r w:rsidDel="00000000" w:rsidR="00000000" w:rsidRPr="00000000">
              <w:rPr>
                <w:rFonts w:ascii="Arial" w:cs="Arial" w:eastAsia="Arial" w:hAnsi="Arial"/>
                <w:sz w:val="21"/>
                <w:szCs w:val="21"/>
                <w:highlight w:val="white"/>
                <w:rtl w:val="0"/>
              </w:rPr>
              <w:t xml:space="preserve"> </w:t>
            </w:r>
            <w:r w:rsidDel="00000000" w:rsidR="00000000" w:rsidRPr="00000000">
              <w:rPr>
                <w:rFonts w:ascii="Arial" w:cs="Arial" w:eastAsia="Arial" w:hAnsi="Arial"/>
                <w:sz w:val="21"/>
                <w:szCs w:val="21"/>
                <w:highlight w:val="white"/>
                <w:u w:val="single"/>
                <w:rtl w:val="0"/>
              </w:rPr>
              <w:t xml:space="preserve">presentations.</w:t>
            </w:r>
            <w:r w:rsidDel="00000000" w:rsidR="00000000" w:rsidRPr="00000000">
              <w:rPr>
                <w:rFonts w:ascii="Arial" w:cs="Arial" w:eastAsia="Arial" w:hAnsi="Arial"/>
                <w:sz w:val="21"/>
                <w:szCs w:val="21"/>
                <w:highlight w:val="white"/>
                <w:rtl w:val="0"/>
              </w:rPr>
              <w:t xml:space="preserve"> Students will analyse, interpret, and perform dramatic works from various cultures and time periods. Students will research various acting styles and conventions that could be used in their presentations, and analyse the functions of playwrights, directors, actors, designers, technicians, and audiences. This course is recommended for students who want to deepen and continue with their theatre studies. This course focuses on scene study and theatre history. The focus is on early 19th century realism, theatre of the absurd and naturalism, community theatre, creating original theatre and acting techniques.</w:t>
            </w: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8">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Culminating Task</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9">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sz w:val="22"/>
                <w:szCs w:val="22"/>
              </w:rPr>
            </w:pPr>
            <w:r w:rsidDel="00000000" w:rsidR="00000000" w:rsidRPr="00000000">
              <w:rPr>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sz w:val="22"/>
                <w:szCs w:val="22"/>
                <w:u w:val="single"/>
                <w:rtl w:val="0"/>
              </w:rPr>
              <w:t xml:space="preserve">Missed Work:</w:t>
            </w:r>
            <w:r w:rsidDel="00000000" w:rsidR="00000000" w:rsidRPr="00000000">
              <w:rPr>
                <w:b w:val="1"/>
                <w:color w:val="000000"/>
                <w:sz w:val="22"/>
                <w:szCs w:val="22"/>
                <w:rtl w:val="0"/>
              </w:rPr>
              <w:t xml:space="preserve"> </w:t>
            </w:r>
            <w:r w:rsidDel="00000000" w:rsidR="00000000" w:rsidRPr="00000000">
              <w:rPr>
                <w:sz w:val="22"/>
                <w:szCs w:val="22"/>
                <w:rtl w:val="0"/>
              </w:rPr>
              <w:t xml:space="preserve">If a student is absent from class, </w:t>
            </w:r>
            <w:r w:rsidDel="00000000" w:rsidR="00000000" w:rsidRPr="00000000">
              <w:rPr>
                <w:color w:val="000000"/>
                <w:sz w:val="22"/>
                <w:szCs w:val="22"/>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color w:val="000000"/>
                <w:sz w:val="22"/>
                <w:szCs w:val="22"/>
                <w:rtl w:val="0"/>
              </w:rPr>
              <w:t xml:space="preserve">responsibility to find out what </w:t>
            </w:r>
            <w:r w:rsidDel="00000000" w:rsidR="00000000" w:rsidRPr="00000000">
              <w:rPr>
                <w:sz w:val="22"/>
                <w:szCs w:val="22"/>
                <w:rtl w:val="0"/>
              </w:rPr>
              <w:t xml:space="preserve">they </w:t>
            </w:r>
            <w:r w:rsidDel="00000000" w:rsidR="00000000" w:rsidRPr="00000000">
              <w:rPr>
                <w:color w:val="000000"/>
                <w:sz w:val="22"/>
                <w:szCs w:val="22"/>
                <w:rtl w:val="0"/>
              </w:rPr>
              <w:t xml:space="preserve">have missed and to catch up. </w:t>
            </w:r>
            <w:r w:rsidDel="00000000" w:rsidR="00000000" w:rsidRPr="00000000">
              <w:rPr>
                <w:sz w:val="22"/>
                <w:szCs w:val="22"/>
                <w:rtl w:val="0"/>
              </w:rPr>
              <w:t xml:space="preserve">The student is </w:t>
            </w:r>
            <w:r w:rsidDel="00000000" w:rsidR="00000000" w:rsidRPr="00000000">
              <w:rPr>
                <w:color w:val="000000"/>
                <w:sz w:val="22"/>
                <w:szCs w:val="22"/>
                <w:rtl w:val="0"/>
              </w:rPr>
              <w:t xml:space="preserve">responsible for completing all of the work that </w:t>
            </w:r>
            <w:r w:rsidDel="00000000" w:rsidR="00000000" w:rsidRPr="00000000">
              <w:rPr>
                <w:sz w:val="22"/>
                <w:szCs w:val="22"/>
                <w:rtl w:val="0"/>
              </w:rPr>
              <w:t xml:space="preserve">was </w:t>
            </w:r>
            <w:r w:rsidDel="00000000" w:rsidR="00000000" w:rsidRPr="00000000">
              <w:rPr>
                <w:color w:val="000000"/>
                <w:sz w:val="22"/>
                <w:szCs w:val="22"/>
                <w:rtl w:val="0"/>
              </w:rPr>
              <w:t xml:space="preserve">missed due to an absence. If </w:t>
            </w:r>
            <w:r w:rsidDel="00000000" w:rsidR="00000000" w:rsidRPr="00000000">
              <w:rPr>
                <w:sz w:val="22"/>
                <w:szCs w:val="22"/>
                <w:rtl w:val="0"/>
              </w:rPr>
              <w:t xml:space="preserve">a student </w:t>
            </w:r>
            <w:r w:rsidDel="00000000" w:rsidR="00000000" w:rsidRPr="00000000">
              <w:rPr>
                <w:color w:val="000000"/>
                <w:sz w:val="22"/>
                <w:szCs w:val="22"/>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color w:val="000000"/>
                <w:sz w:val="22"/>
                <w:szCs w:val="22"/>
                <w:rtl w:val="0"/>
              </w:rPr>
              <w:t xml:space="preserve">Make-up tests must be arranged to be written.</w:t>
            </w:r>
          </w:p>
          <w:p w:rsidR="00000000" w:rsidDel="00000000" w:rsidP="00000000" w:rsidRDefault="00000000" w:rsidRPr="00000000" w14:paraId="0000004D">
            <w:pPr>
              <w:pBdr>
                <w:top w:space="0" w:sz="0" w:val="nil"/>
                <w:left w:space="0" w:sz="0" w:val="nil"/>
                <w:bottom w:space="0" w:sz="0" w:val="nil"/>
                <w:right w:space="0" w:sz="0" w:val="nil"/>
                <w:between w:space="0" w:sz="0" w:val="nil"/>
              </w:pBdr>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p w:rsidR="00000000" w:rsidDel="00000000" w:rsidP="00000000" w:rsidRDefault="00000000" w:rsidRPr="00000000" w14:paraId="0000004E">
            <w:pPr>
              <w:pBdr>
                <w:top w:space="0" w:sz="0" w:val="nil"/>
                <w:left w:space="0" w:sz="0" w:val="nil"/>
                <w:bottom w:space="0" w:sz="0" w:val="nil"/>
                <w:right w:space="0" w:sz="0" w:val="nil"/>
                <w:between w:space="0" w:sz="0" w:val="nil"/>
              </w:pBdr>
              <w:rPr>
                <w:sz w:val="22"/>
                <w:szCs w:val="22"/>
              </w:rPr>
            </w:pPr>
            <w:r w:rsidDel="00000000" w:rsidR="00000000" w:rsidRPr="00000000">
              <w:rPr>
                <w:b w:val="1"/>
                <w:sz w:val="22"/>
                <w:szCs w:val="22"/>
                <w:u w:val="single"/>
                <w:rtl w:val="0"/>
              </w:rPr>
              <w:t xml:space="preserve">Department Information:</w:t>
            </w:r>
            <w:r w:rsidDel="00000000" w:rsidR="00000000" w:rsidRPr="00000000">
              <w:rPr>
                <w:sz w:val="22"/>
                <w:szCs w:val="22"/>
                <w:rtl w:val="0"/>
              </w:rPr>
              <w:t xml:space="preserve"> Because of the collaborative and experiential nature of drama, any and all absences negatively impact the student, other group members, the rehearsal process and performance outcomes. Student absences therefore, must be documented with a signed note from the parent or physician when it is a performance day. The onus is on the student to make up for missed rehearsal time when it is possible to do so.</w:t>
            </w:r>
          </w:p>
        </w:tc>
      </w:tr>
    </w:tbl>
    <w:p w:rsidR="00000000" w:rsidDel="00000000" w:rsidP="00000000" w:rsidRDefault="00000000" w:rsidRPr="00000000" w14:paraId="0000004F">
      <w:pPr>
        <w:rPr>
          <w:sz w:val="6"/>
          <w:szCs w:val="6"/>
        </w:rPr>
      </w:pPr>
      <w:r w:rsidDel="00000000" w:rsidR="00000000" w:rsidRPr="00000000">
        <w:rPr>
          <w:sz w:val="6"/>
          <w:szCs w:val="6"/>
          <w:rtl w:val="0"/>
        </w:rPr>
        <w:t xml:space="preserve">\\\\</w:t>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tbl>
      <w:tblPr>
        <w:tblStyle w:val="Table7"/>
        <w:tblW w:w="11113.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6"/>
        <w:gridCol w:w="3969"/>
        <w:gridCol w:w="3685"/>
        <w:gridCol w:w="1163"/>
        <w:tblGridChange w:id="0">
          <w:tblGrid>
            <w:gridCol w:w="2296"/>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6">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A">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5B">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5C">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5D">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5E">
            <w:pPr>
              <w:rPr>
                <w:sz w:val="22"/>
                <w:szCs w:val="22"/>
              </w:rPr>
            </w:pPr>
            <w:r w:rsidDel="00000000" w:rsidR="00000000" w:rsidRPr="00000000">
              <w:rPr>
                <w:sz w:val="22"/>
                <w:szCs w:val="22"/>
                <w:rtl w:val="0"/>
              </w:rPr>
              <w:t xml:space="preserve">Unit 1: Theatre History</w:t>
            </w:r>
          </w:p>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rPr>
                <w:b w:val="1"/>
                <w:sz w:val="22"/>
                <w:szCs w:val="22"/>
              </w:rPr>
            </w:pPr>
            <w:r w:rsidDel="00000000" w:rsidR="00000000" w:rsidRPr="00000000">
              <w:rPr>
                <w:b w:val="1"/>
                <w:sz w:val="22"/>
                <w:szCs w:val="22"/>
                <w:rtl w:val="0"/>
              </w:rPr>
              <w:t xml:space="preserve">Monologue </w:t>
            </w:r>
          </w:p>
          <w:p w:rsidR="00000000" w:rsidDel="00000000" w:rsidP="00000000" w:rsidRDefault="00000000" w:rsidRPr="00000000" w14:paraId="00000061">
            <w:pPr>
              <w:rPr>
                <w:b w:val="1"/>
                <w:sz w:val="22"/>
                <w:szCs w:val="22"/>
              </w:rPr>
            </w:pPr>
            <w:r w:rsidDel="00000000" w:rsidR="00000000" w:rsidRPr="00000000">
              <w:rPr>
                <w:b w:val="1"/>
                <w:sz w:val="22"/>
                <w:szCs w:val="22"/>
                <w:rtl w:val="0"/>
              </w:rPr>
              <w:t xml:space="preserve">Scene Study</w:t>
            </w:r>
          </w:p>
        </w:tc>
        <w:tc>
          <w:tcPr/>
          <w:p w:rsidR="00000000" w:rsidDel="00000000" w:rsidP="00000000" w:rsidRDefault="00000000" w:rsidRPr="00000000" w14:paraId="00000062">
            <w:pPr>
              <w:rPr>
                <w:sz w:val="22"/>
                <w:szCs w:val="22"/>
              </w:rPr>
            </w:pPr>
            <w:r w:rsidDel="00000000" w:rsidR="00000000" w:rsidRPr="00000000">
              <w:rPr>
                <w:sz w:val="22"/>
                <w:szCs w:val="22"/>
                <w:rtl w:val="0"/>
              </w:rPr>
              <w:t xml:space="preserve">Introduction to the foundations of theatre from 1850 to present day. Students will research in groups,</w:t>
            </w:r>
          </w:p>
          <w:p w:rsidR="00000000" w:rsidDel="00000000" w:rsidP="00000000" w:rsidRDefault="00000000" w:rsidRPr="00000000" w14:paraId="00000063">
            <w:pPr>
              <w:rPr>
                <w:sz w:val="22"/>
                <w:szCs w:val="22"/>
              </w:rPr>
            </w:pPr>
            <w:r w:rsidDel="00000000" w:rsidR="00000000" w:rsidRPr="00000000">
              <w:rPr>
                <w:sz w:val="22"/>
                <w:szCs w:val="22"/>
                <w:rtl w:val="0"/>
              </w:rPr>
              <w:t xml:space="preserve">specific periods in development, including melodrama, realism, expressionism, naturalism and absurdism.</w:t>
            </w:r>
          </w:p>
          <w:p w:rsidR="00000000" w:rsidDel="00000000" w:rsidP="00000000" w:rsidRDefault="00000000" w:rsidRPr="00000000" w14:paraId="00000064">
            <w:pPr>
              <w:rPr>
                <w:sz w:val="22"/>
                <w:szCs w:val="22"/>
              </w:rPr>
            </w:pPr>
            <w:r w:rsidDel="00000000" w:rsidR="00000000" w:rsidRPr="00000000">
              <w:rPr>
                <w:sz w:val="22"/>
                <w:szCs w:val="22"/>
                <w:rtl w:val="0"/>
              </w:rPr>
              <w:t xml:space="preserve">Students will : Study dramatic techniques used in each theatre genre.</w:t>
            </w:r>
          </w:p>
          <w:p w:rsidR="00000000" w:rsidDel="00000000" w:rsidP="00000000" w:rsidRDefault="00000000" w:rsidRPr="00000000" w14:paraId="00000065">
            <w:pPr>
              <w:rPr>
                <w:sz w:val="22"/>
                <w:szCs w:val="22"/>
              </w:rPr>
            </w:pPr>
            <w:r w:rsidDel="00000000" w:rsidR="00000000" w:rsidRPr="00000000">
              <w:rPr>
                <w:rtl w:val="0"/>
              </w:rPr>
            </w:r>
          </w:p>
          <w:p w:rsidR="00000000" w:rsidDel="00000000" w:rsidP="00000000" w:rsidRDefault="00000000" w:rsidRPr="00000000" w14:paraId="00000066">
            <w:pPr>
              <w:rPr>
                <w:sz w:val="22"/>
                <w:szCs w:val="22"/>
              </w:rPr>
            </w:pPr>
            <w:r w:rsidDel="00000000" w:rsidR="00000000" w:rsidRPr="00000000">
              <w:rPr>
                <w:sz w:val="22"/>
                <w:szCs w:val="22"/>
                <w:rtl w:val="0"/>
              </w:rPr>
              <w:t xml:space="preserve">Examine the relationship between the society of the time and the theatre it produced.</w:t>
            </w:r>
          </w:p>
          <w:p w:rsidR="00000000" w:rsidDel="00000000" w:rsidP="00000000" w:rsidRDefault="00000000" w:rsidRPr="00000000" w14:paraId="00000067">
            <w:pPr>
              <w:rPr>
                <w:sz w:val="22"/>
                <w:szCs w:val="22"/>
              </w:rPr>
            </w:pPr>
            <w:r w:rsidDel="00000000" w:rsidR="00000000" w:rsidRPr="00000000">
              <w:rPr>
                <w:sz w:val="22"/>
                <w:szCs w:val="22"/>
                <w:rtl w:val="0"/>
              </w:rPr>
              <w:t xml:space="preserve">Incorporate the knowledge gained into a presentation and performance with the</w:t>
            </w:r>
          </w:p>
          <w:p w:rsidR="00000000" w:rsidDel="00000000" w:rsidP="00000000" w:rsidRDefault="00000000" w:rsidRPr="00000000" w14:paraId="00000068">
            <w:pPr>
              <w:rPr>
                <w:sz w:val="22"/>
                <w:szCs w:val="22"/>
              </w:rPr>
            </w:pPr>
            <w:r w:rsidDel="00000000" w:rsidR="00000000" w:rsidRPr="00000000">
              <w:rPr>
                <w:sz w:val="22"/>
                <w:szCs w:val="22"/>
                <w:rtl w:val="0"/>
              </w:rPr>
              <w:t xml:space="preserve">intent to instruct the audience about a specific period in history.</w:t>
            </w:r>
          </w:p>
          <w:p w:rsidR="00000000" w:rsidDel="00000000" w:rsidP="00000000" w:rsidRDefault="00000000" w:rsidRPr="00000000" w14:paraId="00000069">
            <w:pPr>
              <w:rPr>
                <w:sz w:val="22"/>
                <w:szCs w:val="22"/>
              </w:rPr>
            </w:pPr>
            <w:r w:rsidDel="00000000" w:rsidR="00000000" w:rsidRPr="00000000">
              <w:rPr>
                <w:rtl w:val="0"/>
              </w:rPr>
            </w:r>
          </w:p>
        </w:tc>
        <w:tc>
          <w:tcPr/>
          <w:p w:rsidR="00000000" w:rsidDel="00000000" w:rsidP="00000000" w:rsidRDefault="00000000" w:rsidRPr="00000000" w14:paraId="0000006A">
            <w:pPr>
              <w:rPr>
                <w:sz w:val="22"/>
                <w:szCs w:val="22"/>
              </w:rPr>
            </w:pPr>
            <w:r w:rsidDel="00000000" w:rsidR="00000000" w:rsidRPr="00000000">
              <w:rPr>
                <w:sz w:val="22"/>
                <w:szCs w:val="22"/>
                <w:rtl w:val="0"/>
              </w:rPr>
              <w:t xml:space="preserve">Research, Presentations</w:t>
            </w:r>
          </w:p>
          <w:p w:rsidR="00000000" w:rsidDel="00000000" w:rsidP="00000000" w:rsidRDefault="00000000" w:rsidRPr="00000000" w14:paraId="0000006B">
            <w:pPr>
              <w:rPr>
                <w:sz w:val="22"/>
                <w:szCs w:val="22"/>
              </w:rPr>
            </w:pPr>
            <w:r w:rsidDel="00000000" w:rsidR="00000000" w:rsidRPr="00000000">
              <w:rPr>
                <w:sz w:val="22"/>
                <w:szCs w:val="22"/>
                <w:rtl w:val="0"/>
              </w:rPr>
              <w:t xml:space="preserve">Character building Performance of Monologue and Scene Study</w:t>
            </w:r>
          </w:p>
          <w:p w:rsidR="00000000" w:rsidDel="00000000" w:rsidP="00000000" w:rsidRDefault="00000000" w:rsidRPr="00000000" w14:paraId="0000006C">
            <w:pPr>
              <w:rPr>
                <w:sz w:val="22"/>
                <w:szCs w:val="22"/>
              </w:rPr>
            </w:pPr>
            <w:r w:rsidDel="00000000" w:rsidR="00000000" w:rsidRPr="00000000">
              <w:rPr>
                <w:sz w:val="22"/>
                <w:szCs w:val="22"/>
                <w:rtl w:val="0"/>
              </w:rPr>
              <w:t xml:space="preserve">Reflection-written</w:t>
            </w:r>
          </w:p>
          <w:p w:rsidR="00000000" w:rsidDel="00000000" w:rsidP="00000000" w:rsidRDefault="00000000" w:rsidRPr="00000000" w14:paraId="0000006D">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6E">
            <w:pPr>
              <w:rPr>
                <w:sz w:val="22"/>
                <w:szCs w:val="22"/>
              </w:rPr>
            </w:pPr>
            <w:r w:rsidDel="00000000" w:rsidR="00000000" w:rsidRPr="00000000">
              <w:rPr>
                <w:sz w:val="22"/>
                <w:szCs w:val="22"/>
                <w:rtl w:val="0"/>
              </w:rPr>
              <w:t xml:space="preserve">Melodrama Rehearsal and Performance</w:t>
            </w:r>
          </w:p>
          <w:p w:rsidR="00000000" w:rsidDel="00000000" w:rsidP="00000000" w:rsidRDefault="00000000" w:rsidRPr="00000000" w14:paraId="0000006F">
            <w:pPr>
              <w:rPr>
                <w:sz w:val="22"/>
                <w:szCs w:val="22"/>
              </w:rPr>
            </w:pPr>
            <w:r w:rsidDel="00000000" w:rsidR="00000000" w:rsidRPr="00000000">
              <w:rPr>
                <w:rtl w:val="0"/>
              </w:rPr>
            </w:r>
          </w:p>
          <w:p w:rsidR="00000000" w:rsidDel="00000000" w:rsidP="00000000" w:rsidRDefault="00000000" w:rsidRPr="00000000" w14:paraId="00000070">
            <w:pPr>
              <w:rPr>
                <w:sz w:val="22"/>
                <w:szCs w:val="22"/>
              </w:rPr>
            </w:pPr>
            <w:r w:rsidDel="00000000" w:rsidR="00000000" w:rsidRPr="00000000">
              <w:rPr>
                <w:rtl w:val="0"/>
              </w:rPr>
            </w:r>
          </w:p>
        </w:tc>
        <w:tc>
          <w:tcPr/>
          <w:p w:rsidR="00000000" w:rsidDel="00000000" w:rsidP="00000000" w:rsidRDefault="00000000" w:rsidRPr="00000000" w14:paraId="00000071">
            <w:pPr>
              <w:rPr>
                <w:sz w:val="22"/>
                <w:szCs w:val="22"/>
              </w:rPr>
            </w:pPr>
            <w:r w:rsidDel="00000000" w:rsidR="00000000" w:rsidRPr="00000000">
              <w:rPr>
                <w:sz w:val="22"/>
                <w:szCs w:val="22"/>
                <w:rtl w:val="0"/>
              </w:rPr>
              <w:t xml:space="preserve">8 Weeks</w:t>
            </w:r>
          </w:p>
        </w:tc>
      </w:tr>
      <w:tr>
        <w:trPr>
          <w:cantSplit w:val="0"/>
          <w:trHeight w:val="233" w:hRule="atLeast"/>
          <w:tblHeader w:val="0"/>
        </w:trPr>
        <w:tc>
          <w:tcPr/>
          <w:p w:rsidR="00000000" w:rsidDel="00000000" w:rsidP="00000000" w:rsidRDefault="00000000" w:rsidRPr="00000000" w14:paraId="00000072">
            <w:pPr>
              <w:rPr>
                <w:sz w:val="22"/>
                <w:szCs w:val="22"/>
              </w:rPr>
            </w:pPr>
            <w:r w:rsidDel="00000000" w:rsidR="00000000" w:rsidRPr="00000000">
              <w:rPr>
                <w:sz w:val="22"/>
                <w:szCs w:val="22"/>
                <w:rtl w:val="0"/>
              </w:rPr>
              <w:t xml:space="preserve">Unit 2: Character Development in Realism and Naturalism</w:t>
            </w:r>
          </w:p>
        </w:tc>
        <w:tc>
          <w:tcPr/>
          <w:p w:rsidR="00000000" w:rsidDel="00000000" w:rsidP="00000000" w:rsidRDefault="00000000" w:rsidRPr="00000000" w14:paraId="00000073">
            <w:pPr>
              <w:rPr>
                <w:sz w:val="22"/>
                <w:szCs w:val="22"/>
              </w:rPr>
            </w:pPr>
            <w:r w:rsidDel="00000000" w:rsidR="00000000" w:rsidRPr="00000000">
              <w:rPr>
                <w:sz w:val="22"/>
                <w:szCs w:val="22"/>
                <w:rtl w:val="0"/>
              </w:rPr>
              <w:t xml:space="preserve">Character development in Realism and Naturalism:</w:t>
            </w:r>
          </w:p>
          <w:p w:rsidR="00000000" w:rsidDel="00000000" w:rsidP="00000000" w:rsidRDefault="00000000" w:rsidRPr="00000000" w14:paraId="00000074">
            <w:pPr>
              <w:rPr>
                <w:sz w:val="22"/>
                <w:szCs w:val="22"/>
              </w:rPr>
            </w:pPr>
            <w:r w:rsidDel="00000000" w:rsidR="00000000" w:rsidRPr="00000000">
              <w:rPr>
                <w:sz w:val="22"/>
                <w:szCs w:val="22"/>
                <w:rtl w:val="0"/>
              </w:rPr>
              <w:t xml:space="preserve">Using Stanislavski's theories and observations as a base, students will create characters to present to the</w:t>
            </w:r>
          </w:p>
          <w:p w:rsidR="00000000" w:rsidDel="00000000" w:rsidP="00000000" w:rsidRDefault="00000000" w:rsidRPr="00000000" w14:paraId="00000075">
            <w:pPr>
              <w:rPr>
                <w:sz w:val="22"/>
                <w:szCs w:val="22"/>
              </w:rPr>
            </w:pPr>
            <w:r w:rsidDel="00000000" w:rsidR="00000000" w:rsidRPr="00000000">
              <w:rPr>
                <w:sz w:val="22"/>
                <w:szCs w:val="22"/>
                <w:rtl w:val="0"/>
              </w:rPr>
              <w:t xml:space="preserve">class. Students will continue to further develop performance techniques and characterization within the</w:t>
            </w:r>
          </w:p>
          <w:p w:rsidR="00000000" w:rsidDel="00000000" w:rsidP="00000000" w:rsidRDefault="00000000" w:rsidRPr="00000000" w14:paraId="00000076">
            <w:pPr>
              <w:rPr>
                <w:sz w:val="22"/>
                <w:szCs w:val="22"/>
              </w:rPr>
            </w:pPr>
            <w:r w:rsidDel="00000000" w:rsidR="00000000" w:rsidRPr="00000000">
              <w:rPr>
                <w:sz w:val="22"/>
                <w:szCs w:val="22"/>
                <w:rtl w:val="0"/>
              </w:rPr>
              <w:t xml:space="preserve">monologue and scene study unit.</w:t>
            </w:r>
          </w:p>
          <w:p w:rsidR="00000000" w:rsidDel="00000000" w:rsidP="00000000" w:rsidRDefault="00000000" w:rsidRPr="00000000" w14:paraId="00000077">
            <w:pPr>
              <w:rPr>
                <w:sz w:val="22"/>
                <w:szCs w:val="22"/>
              </w:rPr>
            </w:pPr>
            <w:r w:rsidDel="00000000" w:rsidR="00000000" w:rsidRPr="00000000">
              <w:rPr>
                <w:sz w:val="22"/>
                <w:szCs w:val="22"/>
                <w:rtl w:val="0"/>
              </w:rPr>
              <w:t xml:space="preserve">Work applies principles of</w:t>
            </w:r>
          </w:p>
          <w:p w:rsidR="00000000" w:rsidDel="00000000" w:rsidP="00000000" w:rsidRDefault="00000000" w:rsidRPr="00000000" w14:paraId="00000078">
            <w:pPr>
              <w:rPr>
                <w:sz w:val="22"/>
                <w:szCs w:val="22"/>
              </w:rPr>
            </w:pPr>
            <w:r w:rsidDel="00000000" w:rsidR="00000000" w:rsidRPr="00000000">
              <w:rPr>
                <w:sz w:val="22"/>
                <w:szCs w:val="22"/>
                <w:rtl w:val="0"/>
              </w:rPr>
              <w:t xml:space="preserve">rehearsal-responsible practices, performance, observation/reflection </w:t>
            </w:r>
          </w:p>
          <w:p w:rsidR="00000000" w:rsidDel="00000000" w:rsidP="00000000" w:rsidRDefault="00000000" w:rsidRPr="00000000" w14:paraId="00000079">
            <w:pPr>
              <w:rPr>
                <w:sz w:val="22"/>
                <w:szCs w:val="22"/>
              </w:rPr>
            </w:pPr>
            <w:r w:rsidDel="00000000" w:rsidR="00000000" w:rsidRPr="00000000">
              <w:rPr>
                <w:rtl w:val="0"/>
              </w:rPr>
            </w:r>
          </w:p>
        </w:tc>
        <w:tc>
          <w:tcPr/>
          <w:p w:rsidR="00000000" w:rsidDel="00000000" w:rsidP="00000000" w:rsidRDefault="00000000" w:rsidRPr="00000000" w14:paraId="0000007A">
            <w:pPr>
              <w:rPr>
                <w:sz w:val="22"/>
                <w:szCs w:val="22"/>
              </w:rPr>
            </w:pPr>
            <w:r w:rsidDel="00000000" w:rsidR="00000000" w:rsidRPr="00000000">
              <w:rPr>
                <w:sz w:val="22"/>
                <w:szCs w:val="22"/>
                <w:rtl w:val="0"/>
              </w:rPr>
              <w:t xml:space="preserve">Warm Up Technique Practices</w:t>
            </w:r>
          </w:p>
          <w:p w:rsidR="00000000" w:rsidDel="00000000" w:rsidP="00000000" w:rsidRDefault="00000000" w:rsidRPr="00000000" w14:paraId="0000007B">
            <w:pPr>
              <w:rPr>
                <w:sz w:val="22"/>
                <w:szCs w:val="22"/>
              </w:rPr>
            </w:pPr>
            <w:r w:rsidDel="00000000" w:rsidR="00000000" w:rsidRPr="00000000">
              <w:rPr>
                <w:sz w:val="22"/>
                <w:szCs w:val="22"/>
                <w:rtl w:val="0"/>
              </w:rPr>
              <w:t xml:space="preserve">Scene Study Performance</w:t>
            </w:r>
          </w:p>
          <w:p w:rsidR="00000000" w:rsidDel="00000000" w:rsidP="00000000" w:rsidRDefault="00000000" w:rsidRPr="00000000" w14:paraId="0000007C">
            <w:pPr>
              <w:rPr>
                <w:sz w:val="22"/>
                <w:szCs w:val="22"/>
              </w:rPr>
            </w:pPr>
            <w:r w:rsidDel="00000000" w:rsidR="00000000" w:rsidRPr="00000000">
              <w:rPr>
                <w:sz w:val="22"/>
                <w:szCs w:val="22"/>
                <w:rtl w:val="0"/>
              </w:rPr>
              <w:t xml:space="preserve">Text Analysis</w:t>
            </w:r>
          </w:p>
          <w:p w:rsidR="00000000" w:rsidDel="00000000" w:rsidP="00000000" w:rsidRDefault="00000000" w:rsidRPr="00000000" w14:paraId="0000007D">
            <w:pPr>
              <w:rPr>
                <w:sz w:val="22"/>
                <w:szCs w:val="22"/>
              </w:rPr>
            </w:pPr>
            <w:r w:rsidDel="00000000" w:rsidR="00000000" w:rsidRPr="00000000">
              <w:rPr>
                <w:sz w:val="22"/>
                <w:szCs w:val="22"/>
                <w:rtl w:val="0"/>
              </w:rPr>
              <w:t xml:space="preserve">Character Study Research</w:t>
            </w:r>
          </w:p>
          <w:p w:rsidR="00000000" w:rsidDel="00000000" w:rsidP="00000000" w:rsidRDefault="00000000" w:rsidRPr="00000000" w14:paraId="0000007E">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7F">
            <w:pPr>
              <w:rPr>
                <w:b w:val="1"/>
                <w:sz w:val="22"/>
                <w:szCs w:val="22"/>
              </w:rPr>
            </w:pPr>
            <w:r w:rsidDel="00000000" w:rsidR="00000000" w:rsidRPr="00000000">
              <w:rPr>
                <w:rtl w:val="0"/>
              </w:rPr>
            </w:r>
          </w:p>
        </w:tc>
        <w:tc>
          <w:tcPr/>
          <w:p w:rsidR="00000000" w:rsidDel="00000000" w:rsidP="00000000" w:rsidRDefault="00000000" w:rsidRPr="00000000" w14:paraId="00000080">
            <w:pPr>
              <w:rPr>
                <w:sz w:val="22"/>
                <w:szCs w:val="22"/>
              </w:rPr>
            </w:pPr>
            <w:r w:rsidDel="00000000" w:rsidR="00000000" w:rsidRPr="00000000">
              <w:rPr>
                <w:sz w:val="22"/>
                <w:szCs w:val="22"/>
                <w:rtl w:val="0"/>
              </w:rPr>
              <w:t xml:space="preserve">8 weeks</w:t>
            </w:r>
          </w:p>
        </w:tc>
      </w:tr>
      <w:tr>
        <w:trPr>
          <w:cantSplit w:val="0"/>
          <w:trHeight w:val="233" w:hRule="atLeast"/>
          <w:tblHeader w:val="0"/>
        </w:trPr>
        <w:tc>
          <w:tcPr/>
          <w:p w:rsidR="00000000" w:rsidDel="00000000" w:rsidP="00000000" w:rsidRDefault="00000000" w:rsidRPr="00000000" w14:paraId="00000081">
            <w:pPr>
              <w:rPr>
                <w:i w:val="1"/>
                <w:sz w:val="22"/>
                <w:szCs w:val="22"/>
              </w:rPr>
            </w:pPr>
            <w:r w:rsidDel="00000000" w:rsidR="00000000" w:rsidRPr="00000000">
              <w:rPr>
                <w:sz w:val="22"/>
                <w:szCs w:val="22"/>
                <w:rtl w:val="0"/>
              </w:rPr>
              <w:t xml:space="preserve">Unit 3: Technique Study-Realism/Naturalism</w:t>
            </w:r>
            <w:r w:rsidDel="00000000" w:rsidR="00000000" w:rsidRPr="00000000">
              <w:rPr>
                <w:rtl w:val="0"/>
              </w:rPr>
            </w:r>
          </w:p>
        </w:tc>
        <w:tc>
          <w:tcPr/>
          <w:p w:rsidR="00000000" w:rsidDel="00000000" w:rsidP="00000000" w:rsidRDefault="00000000" w:rsidRPr="00000000" w14:paraId="00000082">
            <w:pPr>
              <w:rPr>
                <w:sz w:val="22"/>
                <w:szCs w:val="22"/>
              </w:rPr>
            </w:pPr>
            <w:r w:rsidDel="00000000" w:rsidR="00000000" w:rsidRPr="00000000">
              <w:rPr>
                <w:sz w:val="22"/>
                <w:szCs w:val="22"/>
                <w:rtl w:val="0"/>
              </w:rPr>
              <w:t xml:space="preserve">Using techniques developed in Unit two, students will perform and film one monologue. Through</w:t>
            </w:r>
          </w:p>
          <w:p w:rsidR="00000000" w:rsidDel="00000000" w:rsidP="00000000" w:rsidRDefault="00000000" w:rsidRPr="00000000" w14:paraId="00000083">
            <w:pPr>
              <w:rPr>
                <w:sz w:val="22"/>
                <w:szCs w:val="22"/>
              </w:rPr>
            </w:pPr>
            <w:r w:rsidDel="00000000" w:rsidR="00000000" w:rsidRPr="00000000">
              <w:rPr>
                <w:sz w:val="22"/>
                <w:szCs w:val="22"/>
                <w:rtl w:val="0"/>
              </w:rPr>
              <w:t xml:space="preserve">workshops, character biographies and observations of their work, students will work on objectives and</w:t>
            </w:r>
          </w:p>
          <w:p w:rsidR="00000000" w:rsidDel="00000000" w:rsidP="00000000" w:rsidRDefault="00000000" w:rsidRPr="00000000" w14:paraId="00000084">
            <w:pPr>
              <w:rPr>
                <w:sz w:val="22"/>
                <w:szCs w:val="22"/>
              </w:rPr>
            </w:pPr>
            <w:r w:rsidDel="00000000" w:rsidR="00000000" w:rsidRPr="00000000">
              <w:rPr>
                <w:sz w:val="22"/>
                <w:szCs w:val="22"/>
                <w:rtl w:val="0"/>
              </w:rPr>
              <w:t xml:space="preserve">obstacles. Emphasis on Subtext and Action without words.</w:t>
            </w:r>
          </w:p>
          <w:p w:rsidR="00000000" w:rsidDel="00000000" w:rsidP="00000000" w:rsidRDefault="00000000" w:rsidRPr="00000000" w14:paraId="00000085">
            <w:pPr>
              <w:rPr>
                <w:sz w:val="22"/>
                <w:szCs w:val="22"/>
              </w:rPr>
            </w:pPr>
            <w:r w:rsidDel="00000000" w:rsidR="00000000" w:rsidRPr="00000000">
              <w:rPr>
                <w:sz w:val="22"/>
                <w:szCs w:val="22"/>
                <w:rtl w:val="0"/>
              </w:rPr>
              <w:t xml:space="preserve">Observation/Reflection</w:t>
            </w:r>
          </w:p>
          <w:p w:rsidR="00000000" w:rsidDel="00000000" w:rsidP="00000000" w:rsidRDefault="00000000" w:rsidRPr="00000000" w14:paraId="00000086">
            <w:pPr>
              <w:rPr>
                <w:sz w:val="22"/>
                <w:szCs w:val="22"/>
              </w:rPr>
            </w:pPr>
            <w:r w:rsidDel="00000000" w:rsidR="00000000" w:rsidRPr="00000000">
              <w:rPr>
                <w:rtl w:val="0"/>
              </w:rPr>
            </w:r>
          </w:p>
        </w:tc>
        <w:tc>
          <w:tcPr/>
          <w:p w:rsidR="00000000" w:rsidDel="00000000" w:rsidP="00000000" w:rsidRDefault="00000000" w:rsidRPr="00000000" w14:paraId="00000087">
            <w:pPr>
              <w:rPr>
                <w:sz w:val="22"/>
                <w:szCs w:val="22"/>
              </w:rPr>
            </w:pPr>
            <w:r w:rsidDel="00000000" w:rsidR="00000000" w:rsidRPr="00000000">
              <w:rPr>
                <w:sz w:val="22"/>
                <w:szCs w:val="22"/>
                <w:rtl w:val="0"/>
              </w:rPr>
              <w:t xml:space="preserve">Theatrical Production Research Assignment</w:t>
            </w:r>
          </w:p>
          <w:p w:rsidR="00000000" w:rsidDel="00000000" w:rsidP="00000000" w:rsidRDefault="00000000" w:rsidRPr="00000000" w14:paraId="00000088">
            <w:pPr>
              <w:rPr>
                <w:sz w:val="22"/>
                <w:szCs w:val="22"/>
              </w:rPr>
            </w:pPr>
            <w:r w:rsidDel="00000000" w:rsidR="00000000" w:rsidRPr="00000000">
              <w:rPr>
                <w:sz w:val="22"/>
                <w:szCs w:val="22"/>
                <w:rtl w:val="0"/>
              </w:rPr>
              <w:t xml:space="preserve">Monologue Study Skill Application</w:t>
            </w:r>
          </w:p>
          <w:p w:rsidR="00000000" w:rsidDel="00000000" w:rsidP="00000000" w:rsidRDefault="00000000" w:rsidRPr="00000000" w14:paraId="00000089">
            <w:pPr>
              <w:rPr>
                <w:sz w:val="22"/>
                <w:szCs w:val="22"/>
              </w:rPr>
            </w:pPr>
            <w:r w:rsidDel="00000000" w:rsidR="00000000" w:rsidRPr="00000000">
              <w:rPr>
                <w:sz w:val="22"/>
                <w:szCs w:val="22"/>
                <w:rtl w:val="0"/>
              </w:rPr>
              <w:t xml:space="preserve">Responsible Practices/Rehearsal to Performance-ongoing assessment</w:t>
            </w:r>
          </w:p>
          <w:p w:rsidR="00000000" w:rsidDel="00000000" w:rsidP="00000000" w:rsidRDefault="00000000" w:rsidRPr="00000000" w14:paraId="0000008A">
            <w:pPr>
              <w:rPr>
                <w:sz w:val="22"/>
                <w:szCs w:val="22"/>
              </w:rPr>
            </w:pPr>
            <w:r w:rsidDel="00000000" w:rsidR="00000000" w:rsidRPr="00000000">
              <w:rPr>
                <w:rtl w:val="0"/>
              </w:rPr>
            </w:r>
          </w:p>
        </w:tc>
        <w:tc>
          <w:tcPr/>
          <w:p w:rsidR="00000000" w:rsidDel="00000000" w:rsidP="00000000" w:rsidRDefault="00000000" w:rsidRPr="00000000" w14:paraId="0000008B">
            <w:pPr>
              <w:rPr>
                <w:sz w:val="22"/>
                <w:szCs w:val="22"/>
              </w:rPr>
            </w:pPr>
            <w:r w:rsidDel="00000000" w:rsidR="00000000" w:rsidRPr="00000000">
              <w:rPr>
                <w:sz w:val="22"/>
                <w:szCs w:val="22"/>
                <w:rtl w:val="0"/>
              </w:rPr>
              <w:t xml:space="preserve">5 Weeks</w:t>
            </w:r>
          </w:p>
        </w:tc>
      </w:tr>
      <w:tr>
        <w:trPr>
          <w:cantSplit w:val="0"/>
          <w:trHeight w:val="233" w:hRule="atLeast"/>
          <w:tblHeader w:val="0"/>
        </w:trPr>
        <w:tc>
          <w:tcPr/>
          <w:p w:rsidR="00000000" w:rsidDel="00000000" w:rsidP="00000000" w:rsidRDefault="00000000" w:rsidRPr="00000000" w14:paraId="0000008C">
            <w:pPr>
              <w:rPr>
                <w:b w:val="1"/>
                <w:sz w:val="22"/>
                <w:szCs w:val="22"/>
              </w:rPr>
            </w:pPr>
            <w:r w:rsidDel="00000000" w:rsidR="00000000" w:rsidRPr="00000000">
              <w:rPr>
                <w:sz w:val="22"/>
                <w:szCs w:val="22"/>
                <w:rtl w:val="0"/>
              </w:rPr>
              <w:t xml:space="preserve">Unit 4: Script Interpretation/Scene Study</w:t>
            </w:r>
            <w:r w:rsidDel="00000000" w:rsidR="00000000" w:rsidRPr="00000000">
              <w:rPr>
                <w:rtl w:val="0"/>
              </w:rPr>
            </w:r>
          </w:p>
        </w:tc>
        <w:tc>
          <w:tcPr/>
          <w:p w:rsidR="00000000" w:rsidDel="00000000" w:rsidP="00000000" w:rsidRDefault="00000000" w:rsidRPr="00000000" w14:paraId="0000008D">
            <w:pPr>
              <w:rPr>
                <w:sz w:val="22"/>
                <w:szCs w:val="22"/>
              </w:rPr>
            </w:pPr>
            <w:r w:rsidDel="00000000" w:rsidR="00000000" w:rsidRPr="00000000">
              <w:rPr>
                <w:sz w:val="22"/>
                <w:szCs w:val="22"/>
                <w:rtl w:val="0"/>
              </w:rPr>
              <w:t xml:space="preserve">Students will explore excerpts from plays for the purpose of developing their skills on characterization,</w:t>
            </w:r>
          </w:p>
          <w:p w:rsidR="00000000" w:rsidDel="00000000" w:rsidP="00000000" w:rsidRDefault="00000000" w:rsidRPr="00000000" w14:paraId="0000008E">
            <w:pPr>
              <w:rPr>
                <w:sz w:val="22"/>
                <w:szCs w:val="22"/>
              </w:rPr>
            </w:pPr>
            <w:r w:rsidDel="00000000" w:rsidR="00000000" w:rsidRPr="00000000">
              <w:rPr>
                <w:sz w:val="22"/>
                <w:szCs w:val="22"/>
                <w:rtl w:val="0"/>
              </w:rPr>
              <w:t xml:space="preserve">motivation, script analysis, context and theme.</w:t>
            </w:r>
          </w:p>
          <w:p w:rsidR="00000000" w:rsidDel="00000000" w:rsidP="00000000" w:rsidRDefault="00000000" w:rsidRPr="00000000" w14:paraId="0000008F">
            <w:pPr>
              <w:rPr>
                <w:sz w:val="22"/>
                <w:szCs w:val="22"/>
              </w:rPr>
            </w:pPr>
            <w:r w:rsidDel="00000000" w:rsidR="00000000" w:rsidRPr="00000000">
              <w:rPr>
                <w:sz w:val="22"/>
                <w:szCs w:val="22"/>
                <w:rtl w:val="0"/>
              </w:rPr>
              <w:t xml:space="preserve">Culminates in memorization and presentation of scripted scenes.</w:t>
            </w:r>
          </w:p>
          <w:p w:rsidR="00000000" w:rsidDel="00000000" w:rsidP="00000000" w:rsidRDefault="00000000" w:rsidRPr="00000000" w14:paraId="00000090">
            <w:pPr>
              <w:rPr>
                <w:sz w:val="22"/>
                <w:szCs w:val="22"/>
              </w:rPr>
            </w:pPr>
            <w:r w:rsidDel="00000000" w:rsidR="00000000" w:rsidRPr="00000000">
              <w:rPr>
                <w:rtl w:val="0"/>
              </w:rPr>
            </w:r>
          </w:p>
        </w:tc>
        <w:tc>
          <w:tcPr/>
          <w:p w:rsidR="00000000" w:rsidDel="00000000" w:rsidP="00000000" w:rsidRDefault="00000000" w:rsidRPr="00000000" w14:paraId="00000091">
            <w:pPr>
              <w:rPr>
                <w:sz w:val="22"/>
                <w:szCs w:val="22"/>
              </w:rPr>
            </w:pPr>
            <w:r w:rsidDel="00000000" w:rsidR="00000000" w:rsidRPr="00000000">
              <w:rPr>
                <w:sz w:val="22"/>
                <w:szCs w:val="22"/>
                <w:rtl w:val="0"/>
              </w:rPr>
              <w:t xml:space="preserve">Best Rehearsal Practices </w:t>
            </w:r>
          </w:p>
          <w:p w:rsidR="00000000" w:rsidDel="00000000" w:rsidP="00000000" w:rsidRDefault="00000000" w:rsidRPr="00000000" w14:paraId="00000092">
            <w:pPr>
              <w:rPr>
                <w:sz w:val="22"/>
                <w:szCs w:val="22"/>
              </w:rPr>
            </w:pPr>
            <w:r w:rsidDel="00000000" w:rsidR="00000000" w:rsidRPr="00000000">
              <w:rPr>
                <w:sz w:val="22"/>
                <w:szCs w:val="22"/>
                <w:rtl w:val="0"/>
              </w:rPr>
              <w:t xml:space="preserve">Best Performance Practices </w:t>
            </w:r>
          </w:p>
          <w:p w:rsidR="00000000" w:rsidDel="00000000" w:rsidP="00000000" w:rsidRDefault="00000000" w:rsidRPr="00000000" w14:paraId="00000093">
            <w:pPr>
              <w:rPr>
                <w:sz w:val="22"/>
                <w:szCs w:val="22"/>
              </w:rPr>
            </w:pPr>
            <w:r w:rsidDel="00000000" w:rsidR="00000000" w:rsidRPr="00000000">
              <w:rPr>
                <w:sz w:val="22"/>
                <w:szCs w:val="22"/>
                <w:rtl w:val="0"/>
              </w:rPr>
              <w:t xml:space="preserve">Journal Reflection-Written </w:t>
            </w:r>
          </w:p>
          <w:p w:rsidR="00000000" w:rsidDel="00000000" w:rsidP="00000000" w:rsidRDefault="00000000" w:rsidRPr="00000000" w14:paraId="00000094">
            <w:pPr>
              <w:rPr>
                <w:sz w:val="22"/>
                <w:szCs w:val="22"/>
              </w:rPr>
            </w:pPr>
            <w:r w:rsidDel="00000000" w:rsidR="00000000" w:rsidRPr="00000000">
              <w:rPr>
                <w:sz w:val="22"/>
                <w:szCs w:val="22"/>
                <w:rtl w:val="0"/>
              </w:rPr>
              <w:t xml:space="preserve">Self Assessment</w:t>
            </w:r>
          </w:p>
          <w:p w:rsidR="00000000" w:rsidDel="00000000" w:rsidP="00000000" w:rsidRDefault="00000000" w:rsidRPr="00000000" w14:paraId="00000095">
            <w:pPr>
              <w:rPr>
                <w:sz w:val="22"/>
                <w:szCs w:val="22"/>
              </w:rPr>
            </w:pPr>
            <w:r w:rsidDel="00000000" w:rsidR="00000000" w:rsidRPr="00000000">
              <w:rPr>
                <w:sz w:val="22"/>
                <w:szCs w:val="22"/>
                <w:rtl w:val="0"/>
              </w:rPr>
              <w:t xml:space="preserve">Peer Assessment-Verbal-ongoing</w:t>
            </w:r>
          </w:p>
          <w:p w:rsidR="00000000" w:rsidDel="00000000" w:rsidP="00000000" w:rsidRDefault="00000000" w:rsidRPr="00000000" w14:paraId="00000096">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97">
            <w:pPr>
              <w:rPr>
                <w:b w:val="1"/>
                <w:sz w:val="20"/>
                <w:szCs w:val="20"/>
                <w:u w:val="single"/>
              </w:rPr>
            </w:pPr>
            <w:r w:rsidDel="00000000" w:rsidR="00000000" w:rsidRPr="00000000">
              <w:rPr>
                <w:rtl w:val="0"/>
              </w:rPr>
            </w:r>
          </w:p>
          <w:p w:rsidR="00000000" w:rsidDel="00000000" w:rsidP="00000000" w:rsidRDefault="00000000" w:rsidRPr="00000000" w14:paraId="00000098">
            <w:pPr>
              <w:rPr>
                <w:b w:val="1"/>
                <w:sz w:val="20"/>
                <w:szCs w:val="20"/>
                <w:u w:val="single"/>
              </w:rPr>
            </w:pPr>
            <w:r w:rsidDel="00000000" w:rsidR="00000000" w:rsidRPr="00000000">
              <w:rPr>
                <w:rtl w:val="0"/>
              </w:rPr>
            </w:r>
          </w:p>
        </w:tc>
        <w:tc>
          <w:tcPr/>
          <w:p w:rsidR="00000000" w:rsidDel="00000000" w:rsidP="00000000" w:rsidRDefault="00000000" w:rsidRPr="00000000" w14:paraId="00000099">
            <w:pPr>
              <w:rPr>
                <w:sz w:val="22"/>
                <w:szCs w:val="22"/>
              </w:rPr>
            </w:pPr>
            <w:r w:rsidDel="00000000" w:rsidR="00000000" w:rsidRPr="00000000">
              <w:rPr>
                <w:sz w:val="22"/>
                <w:szCs w:val="22"/>
                <w:rtl w:val="0"/>
              </w:rPr>
              <w:t xml:space="preserve">8 Weeks</w:t>
            </w:r>
          </w:p>
        </w:tc>
      </w:tr>
      <w:tr>
        <w:trPr>
          <w:cantSplit w:val="0"/>
          <w:trHeight w:val="233" w:hRule="atLeast"/>
          <w:tblHeader w:val="0"/>
        </w:trPr>
        <w:tc>
          <w:tcPr/>
          <w:p w:rsidR="00000000" w:rsidDel="00000000" w:rsidP="00000000" w:rsidRDefault="00000000" w:rsidRPr="00000000" w14:paraId="0000009A">
            <w:pPr>
              <w:rPr>
                <w:sz w:val="22"/>
                <w:szCs w:val="22"/>
              </w:rPr>
            </w:pPr>
            <w:r w:rsidDel="00000000" w:rsidR="00000000" w:rsidRPr="00000000">
              <w:rPr>
                <w:sz w:val="22"/>
                <w:szCs w:val="22"/>
                <w:rtl w:val="0"/>
              </w:rPr>
              <w:t xml:space="preserve">Unit 5: Theatre of the Absurd</w:t>
            </w:r>
          </w:p>
        </w:tc>
        <w:tc>
          <w:tcPr/>
          <w:p w:rsidR="00000000" w:rsidDel="00000000" w:rsidP="00000000" w:rsidRDefault="00000000" w:rsidRPr="00000000" w14:paraId="0000009B">
            <w:pPr>
              <w:rPr>
                <w:sz w:val="22"/>
                <w:szCs w:val="22"/>
              </w:rPr>
            </w:pPr>
            <w:r w:rsidDel="00000000" w:rsidR="00000000" w:rsidRPr="00000000">
              <w:rPr>
                <w:sz w:val="22"/>
                <w:szCs w:val="22"/>
                <w:rtl w:val="0"/>
              </w:rPr>
              <w:t xml:space="preserve">Based on the genres and playwrights studied, students will continue a more in-depth preparation to</w:t>
            </w:r>
          </w:p>
          <w:p w:rsidR="00000000" w:rsidDel="00000000" w:rsidP="00000000" w:rsidRDefault="00000000" w:rsidRPr="00000000" w14:paraId="0000009C">
            <w:pPr>
              <w:rPr>
                <w:sz w:val="22"/>
                <w:szCs w:val="22"/>
              </w:rPr>
            </w:pPr>
            <w:r w:rsidDel="00000000" w:rsidR="00000000" w:rsidRPr="00000000">
              <w:rPr>
                <w:sz w:val="22"/>
                <w:szCs w:val="22"/>
                <w:rtl w:val="0"/>
              </w:rPr>
              <w:t xml:space="preserve">directing through research, workshops and ensemble building. Students will have hands on opportunity</w:t>
            </w:r>
          </w:p>
          <w:p w:rsidR="00000000" w:rsidDel="00000000" w:rsidP="00000000" w:rsidRDefault="00000000" w:rsidRPr="00000000" w14:paraId="0000009D">
            <w:pPr>
              <w:rPr>
                <w:sz w:val="22"/>
                <w:szCs w:val="22"/>
              </w:rPr>
            </w:pPr>
            <w:r w:rsidDel="00000000" w:rsidR="00000000" w:rsidRPr="00000000">
              <w:rPr>
                <w:sz w:val="22"/>
                <w:szCs w:val="22"/>
                <w:rtl w:val="0"/>
              </w:rPr>
              <w:t xml:space="preserve">with the Theatre of the Absurd Unit.</w:t>
            </w:r>
          </w:p>
          <w:p w:rsidR="00000000" w:rsidDel="00000000" w:rsidP="00000000" w:rsidRDefault="00000000" w:rsidRPr="00000000" w14:paraId="0000009E">
            <w:pPr>
              <w:rPr>
                <w:sz w:val="22"/>
                <w:szCs w:val="22"/>
              </w:rPr>
            </w:pPr>
            <w:r w:rsidDel="00000000" w:rsidR="00000000" w:rsidRPr="00000000">
              <w:rPr>
                <w:sz w:val="22"/>
                <w:szCs w:val="22"/>
                <w:rtl w:val="0"/>
              </w:rPr>
              <w:t xml:space="preserve">students will create an artistic</w:t>
            </w:r>
          </w:p>
          <w:p w:rsidR="00000000" w:rsidDel="00000000" w:rsidP="00000000" w:rsidRDefault="00000000" w:rsidRPr="00000000" w14:paraId="0000009F">
            <w:pPr>
              <w:rPr>
                <w:sz w:val="22"/>
                <w:szCs w:val="22"/>
              </w:rPr>
            </w:pPr>
            <w:r w:rsidDel="00000000" w:rsidR="00000000" w:rsidRPr="00000000">
              <w:rPr>
                <w:sz w:val="22"/>
                <w:szCs w:val="22"/>
                <w:rtl w:val="0"/>
              </w:rPr>
              <w:t xml:space="preserve">vision and direct a theatrical performance. Students will rehearse, create sets and develop character and</w:t>
            </w:r>
          </w:p>
          <w:p w:rsidR="00000000" w:rsidDel="00000000" w:rsidP="00000000" w:rsidRDefault="00000000" w:rsidRPr="00000000" w14:paraId="000000A0">
            <w:pPr>
              <w:rPr>
                <w:sz w:val="22"/>
                <w:szCs w:val="22"/>
              </w:rPr>
            </w:pPr>
            <w:r w:rsidDel="00000000" w:rsidR="00000000" w:rsidRPr="00000000">
              <w:rPr>
                <w:sz w:val="22"/>
                <w:szCs w:val="22"/>
                <w:rtl w:val="0"/>
              </w:rPr>
              <w:t xml:space="preserve">group roles within the process. Theme over character will be discussed and emphasized for directors’</w:t>
            </w:r>
          </w:p>
          <w:p w:rsidR="00000000" w:rsidDel="00000000" w:rsidP="00000000" w:rsidRDefault="00000000" w:rsidRPr="00000000" w14:paraId="000000A1">
            <w:pPr>
              <w:rPr>
                <w:sz w:val="22"/>
                <w:szCs w:val="22"/>
              </w:rPr>
            </w:pPr>
            <w:r w:rsidDel="00000000" w:rsidR="00000000" w:rsidRPr="00000000">
              <w:rPr>
                <w:sz w:val="22"/>
                <w:szCs w:val="22"/>
                <w:rtl w:val="0"/>
              </w:rPr>
              <w:t xml:space="preserve">vision.</w:t>
            </w:r>
          </w:p>
          <w:p w:rsidR="00000000" w:rsidDel="00000000" w:rsidP="00000000" w:rsidRDefault="00000000" w:rsidRPr="00000000" w14:paraId="000000A2">
            <w:pPr>
              <w:rPr>
                <w:sz w:val="22"/>
                <w:szCs w:val="22"/>
              </w:rPr>
            </w:pPr>
            <w:r w:rsidDel="00000000" w:rsidR="00000000" w:rsidRPr="00000000">
              <w:rPr>
                <w:sz w:val="22"/>
                <w:szCs w:val="22"/>
                <w:rtl w:val="0"/>
              </w:rPr>
              <w:t xml:space="preserve">Comparing and contrasting Realism and Absurdism will continue throughout the course.</w:t>
            </w:r>
          </w:p>
          <w:p w:rsidR="00000000" w:rsidDel="00000000" w:rsidP="00000000" w:rsidRDefault="00000000" w:rsidRPr="00000000" w14:paraId="000000A3">
            <w:pPr>
              <w:rPr>
                <w:sz w:val="22"/>
                <w:szCs w:val="22"/>
              </w:rPr>
            </w:pPr>
            <w:r w:rsidDel="00000000" w:rsidR="00000000" w:rsidRPr="00000000">
              <w:rPr>
                <w:rtl w:val="0"/>
              </w:rPr>
            </w:r>
          </w:p>
          <w:p w:rsidR="00000000" w:rsidDel="00000000" w:rsidP="00000000" w:rsidRDefault="00000000" w:rsidRPr="00000000" w14:paraId="000000A4">
            <w:pPr>
              <w:rPr>
                <w:sz w:val="22"/>
                <w:szCs w:val="22"/>
              </w:rPr>
            </w:pPr>
            <w:r w:rsidDel="00000000" w:rsidR="00000000" w:rsidRPr="00000000">
              <w:rPr>
                <w:rtl w:val="0"/>
              </w:rPr>
            </w:r>
          </w:p>
        </w:tc>
        <w:tc>
          <w:tcPr/>
          <w:p w:rsidR="00000000" w:rsidDel="00000000" w:rsidP="00000000" w:rsidRDefault="00000000" w:rsidRPr="00000000" w14:paraId="000000A5">
            <w:pPr>
              <w:rPr>
                <w:sz w:val="22"/>
                <w:szCs w:val="22"/>
              </w:rPr>
            </w:pPr>
            <w:r w:rsidDel="00000000" w:rsidR="00000000" w:rsidRPr="00000000">
              <w:rPr>
                <w:sz w:val="22"/>
                <w:szCs w:val="22"/>
                <w:rtl w:val="0"/>
              </w:rPr>
              <w:t xml:space="preserve">Character Analysis</w:t>
            </w:r>
          </w:p>
          <w:p w:rsidR="00000000" w:rsidDel="00000000" w:rsidP="00000000" w:rsidRDefault="00000000" w:rsidRPr="00000000" w14:paraId="000000A6">
            <w:pPr>
              <w:rPr>
                <w:sz w:val="22"/>
                <w:szCs w:val="22"/>
              </w:rPr>
            </w:pPr>
            <w:r w:rsidDel="00000000" w:rsidR="00000000" w:rsidRPr="00000000">
              <w:rPr>
                <w:sz w:val="22"/>
                <w:szCs w:val="22"/>
                <w:rtl w:val="0"/>
              </w:rPr>
              <w:t xml:space="preserve">Director’s Notes</w:t>
            </w:r>
          </w:p>
          <w:p w:rsidR="00000000" w:rsidDel="00000000" w:rsidP="00000000" w:rsidRDefault="00000000" w:rsidRPr="00000000" w14:paraId="000000A7">
            <w:pPr>
              <w:rPr>
                <w:sz w:val="22"/>
                <w:szCs w:val="22"/>
              </w:rPr>
            </w:pPr>
            <w:r w:rsidDel="00000000" w:rsidR="00000000" w:rsidRPr="00000000">
              <w:rPr>
                <w:sz w:val="22"/>
                <w:szCs w:val="22"/>
                <w:rtl w:val="0"/>
              </w:rPr>
              <w:t xml:space="preserve">Production Notes</w:t>
            </w:r>
          </w:p>
          <w:p w:rsidR="00000000" w:rsidDel="00000000" w:rsidP="00000000" w:rsidRDefault="00000000" w:rsidRPr="00000000" w14:paraId="000000A8">
            <w:pPr>
              <w:rPr>
                <w:sz w:val="22"/>
                <w:szCs w:val="22"/>
              </w:rPr>
            </w:pPr>
            <w:r w:rsidDel="00000000" w:rsidR="00000000" w:rsidRPr="00000000">
              <w:rPr>
                <w:sz w:val="22"/>
                <w:szCs w:val="22"/>
                <w:rtl w:val="0"/>
              </w:rPr>
              <w:t xml:space="preserve">Rehearsal Notes</w:t>
            </w:r>
          </w:p>
          <w:p w:rsidR="00000000" w:rsidDel="00000000" w:rsidP="00000000" w:rsidRDefault="00000000" w:rsidRPr="00000000" w14:paraId="000000A9">
            <w:pPr>
              <w:rPr>
                <w:sz w:val="22"/>
                <w:szCs w:val="22"/>
              </w:rPr>
            </w:pPr>
            <w:r w:rsidDel="00000000" w:rsidR="00000000" w:rsidRPr="00000000">
              <w:rPr>
                <w:sz w:val="22"/>
                <w:szCs w:val="22"/>
                <w:rtl w:val="0"/>
              </w:rPr>
              <w:t xml:space="preserve">Rehearsal</w:t>
            </w:r>
          </w:p>
          <w:p w:rsidR="00000000" w:rsidDel="00000000" w:rsidP="00000000" w:rsidRDefault="00000000" w:rsidRPr="00000000" w14:paraId="000000AA">
            <w:pPr>
              <w:rPr>
                <w:sz w:val="22"/>
                <w:szCs w:val="22"/>
              </w:rPr>
            </w:pPr>
            <w:r w:rsidDel="00000000" w:rsidR="00000000" w:rsidRPr="00000000">
              <w:rPr>
                <w:sz w:val="22"/>
                <w:szCs w:val="22"/>
                <w:rtl w:val="0"/>
              </w:rPr>
              <w:t xml:space="preserve">Performance Presentation</w:t>
            </w:r>
          </w:p>
          <w:p w:rsidR="00000000" w:rsidDel="00000000" w:rsidP="00000000" w:rsidRDefault="00000000" w:rsidRPr="00000000" w14:paraId="000000AB">
            <w:pPr>
              <w:rPr>
                <w:sz w:val="22"/>
                <w:szCs w:val="22"/>
              </w:rPr>
            </w:pPr>
            <w:r w:rsidDel="00000000" w:rsidR="00000000" w:rsidRPr="00000000">
              <w:rPr>
                <w:sz w:val="22"/>
                <w:szCs w:val="22"/>
                <w:rtl w:val="0"/>
              </w:rPr>
              <w:t xml:space="preserve">Written Assignment-Reflection </w:t>
            </w:r>
          </w:p>
          <w:p w:rsidR="00000000" w:rsidDel="00000000" w:rsidP="00000000" w:rsidRDefault="00000000" w:rsidRPr="00000000" w14:paraId="000000AC">
            <w:pPr>
              <w:rPr>
                <w:sz w:val="22"/>
                <w:szCs w:val="22"/>
              </w:rPr>
            </w:pPr>
            <w:r w:rsidDel="00000000" w:rsidR="00000000" w:rsidRPr="00000000">
              <w:rPr>
                <w:sz w:val="22"/>
                <w:szCs w:val="22"/>
                <w:rtl w:val="0"/>
              </w:rPr>
              <w:t xml:space="preserve"> Text Analysis</w:t>
            </w:r>
          </w:p>
        </w:tc>
        <w:tc>
          <w:tcPr/>
          <w:p w:rsidR="00000000" w:rsidDel="00000000" w:rsidP="00000000" w:rsidRDefault="00000000" w:rsidRPr="00000000" w14:paraId="000000AD">
            <w:pPr>
              <w:rPr>
                <w:sz w:val="22"/>
                <w:szCs w:val="22"/>
              </w:rPr>
            </w:pPr>
            <w:r w:rsidDel="00000000" w:rsidR="00000000" w:rsidRPr="00000000">
              <w:rPr>
                <w:sz w:val="22"/>
                <w:szCs w:val="22"/>
                <w:rtl w:val="0"/>
              </w:rPr>
              <w:t xml:space="preserve">8 weeks</w:t>
            </w:r>
          </w:p>
        </w:tc>
      </w:tr>
      <w:tr>
        <w:trPr>
          <w:cantSplit w:val="0"/>
          <w:trHeight w:val="233" w:hRule="atLeast"/>
          <w:tblHeader w:val="0"/>
        </w:trPr>
        <w:tc>
          <w:tcPr/>
          <w:p w:rsidR="00000000" w:rsidDel="00000000" w:rsidP="00000000" w:rsidRDefault="00000000" w:rsidRPr="00000000" w14:paraId="000000AE">
            <w:pPr>
              <w:rPr>
                <w:sz w:val="22"/>
                <w:szCs w:val="22"/>
              </w:rPr>
            </w:pPr>
            <w:r w:rsidDel="00000000" w:rsidR="00000000" w:rsidRPr="00000000">
              <w:rPr>
                <w:sz w:val="22"/>
                <w:szCs w:val="22"/>
                <w:rtl w:val="0"/>
              </w:rPr>
              <w:t xml:space="preserve"> Unit 6: Musical Theatre </w:t>
            </w:r>
          </w:p>
        </w:tc>
        <w:tc>
          <w:tcPr/>
          <w:p w:rsidR="00000000" w:rsidDel="00000000" w:rsidP="00000000" w:rsidRDefault="00000000" w:rsidRPr="00000000" w14:paraId="000000AF">
            <w:pPr>
              <w:rPr>
                <w:sz w:val="22"/>
                <w:szCs w:val="22"/>
              </w:rPr>
            </w:pPr>
            <w:r w:rsidDel="00000000" w:rsidR="00000000" w:rsidRPr="00000000">
              <w:rPr>
                <w:sz w:val="22"/>
                <w:szCs w:val="22"/>
                <w:rtl w:val="0"/>
              </w:rPr>
              <w:t xml:space="preserve">Students will study an overview of the History of Musical Theatre</w:t>
            </w:r>
          </w:p>
          <w:p w:rsidR="00000000" w:rsidDel="00000000" w:rsidP="00000000" w:rsidRDefault="00000000" w:rsidRPr="00000000" w14:paraId="000000B0">
            <w:pPr>
              <w:rPr>
                <w:sz w:val="22"/>
                <w:szCs w:val="22"/>
              </w:rPr>
            </w:pPr>
            <w:r w:rsidDel="00000000" w:rsidR="00000000" w:rsidRPr="00000000">
              <w:rPr>
                <w:sz w:val="22"/>
                <w:szCs w:val="22"/>
                <w:rtl w:val="0"/>
              </w:rPr>
              <w:t xml:space="preserve">Students will rehearse and perform and solo piece from a musical with a focus on character, acting technique and storytelling through song from the actor’s perspective. </w:t>
            </w:r>
          </w:p>
        </w:tc>
        <w:tc>
          <w:tcPr/>
          <w:p w:rsidR="00000000" w:rsidDel="00000000" w:rsidP="00000000" w:rsidRDefault="00000000" w:rsidRPr="00000000" w14:paraId="000000B1">
            <w:pPr>
              <w:rPr>
                <w:sz w:val="22"/>
                <w:szCs w:val="22"/>
              </w:rPr>
            </w:pPr>
            <w:r w:rsidDel="00000000" w:rsidR="00000000" w:rsidRPr="00000000">
              <w:rPr>
                <w:sz w:val="22"/>
                <w:szCs w:val="22"/>
                <w:rtl w:val="0"/>
              </w:rPr>
              <w:t xml:space="preserve">Character research-written</w:t>
            </w:r>
          </w:p>
          <w:p w:rsidR="00000000" w:rsidDel="00000000" w:rsidP="00000000" w:rsidRDefault="00000000" w:rsidRPr="00000000" w14:paraId="000000B2">
            <w:pPr>
              <w:rPr>
                <w:sz w:val="22"/>
                <w:szCs w:val="22"/>
              </w:rPr>
            </w:pPr>
            <w:r w:rsidDel="00000000" w:rsidR="00000000" w:rsidRPr="00000000">
              <w:rPr>
                <w:sz w:val="22"/>
                <w:szCs w:val="22"/>
                <w:rtl w:val="0"/>
              </w:rPr>
              <w:t xml:space="preserve">Song Analysis</w:t>
            </w:r>
          </w:p>
          <w:p w:rsidR="00000000" w:rsidDel="00000000" w:rsidP="00000000" w:rsidRDefault="00000000" w:rsidRPr="00000000" w14:paraId="000000B3">
            <w:pPr>
              <w:rPr>
                <w:sz w:val="22"/>
                <w:szCs w:val="22"/>
              </w:rPr>
            </w:pPr>
            <w:r w:rsidDel="00000000" w:rsidR="00000000" w:rsidRPr="00000000">
              <w:rPr>
                <w:sz w:val="22"/>
                <w:szCs w:val="22"/>
                <w:rtl w:val="0"/>
              </w:rPr>
              <w:t xml:space="preserve">Text Analysis</w:t>
            </w:r>
          </w:p>
          <w:p w:rsidR="00000000" w:rsidDel="00000000" w:rsidP="00000000" w:rsidRDefault="00000000" w:rsidRPr="00000000" w14:paraId="000000B4">
            <w:pPr>
              <w:rPr>
                <w:sz w:val="22"/>
                <w:szCs w:val="22"/>
              </w:rPr>
            </w:pPr>
            <w:r w:rsidDel="00000000" w:rsidR="00000000" w:rsidRPr="00000000">
              <w:rPr>
                <w:sz w:val="22"/>
                <w:szCs w:val="22"/>
                <w:rtl w:val="0"/>
              </w:rPr>
              <w:t xml:space="preserve">Rehearsal</w:t>
            </w:r>
          </w:p>
          <w:p w:rsidR="00000000" w:rsidDel="00000000" w:rsidP="00000000" w:rsidRDefault="00000000" w:rsidRPr="00000000" w14:paraId="000000B5">
            <w:pPr>
              <w:rPr>
                <w:sz w:val="22"/>
                <w:szCs w:val="22"/>
              </w:rPr>
            </w:pPr>
            <w:r w:rsidDel="00000000" w:rsidR="00000000" w:rsidRPr="00000000">
              <w:rPr>
                <w:sz w:val="22"/>
                <w:szCs w:val="22"/>
                <w:rtl w:val="0"/>
              </w:rPr>
              <w:t xml:space="preserve">Performance</w:t>
            </w:r>
          </w:p>
        </w:tc>
        <w:tc>
          <w:tcPr/>
          <w:p w:rsidR="00000000" w:rsidDel="00000000" w:rsidP="00000000" w:rsidRDefault="00000000" w:rsidRPr="00000000" w14:paraId="000000B6">
            <w:pPr>
              <w:rPr>
                <w:sz w:val="22"/>
                <w:szCs w:val="22"/>
              </w:rPr>
            </w:pPr>
            <w:r w:rsidDel="00000000" w:rsidR="00000000" w:rsidRPr="00000000">
              <w:rPr>
                <w:sz w:val="22"/>
                <w:szCs w:val="22"/>
                <w:rtl w:val="0"/>
              </w:rPr>
              <w:t xml:space="preserve">2 weeks</w:t>
            </w:r>
          </w:p>
        </w:tc>
      </w:tr>
    </w:tbl>
    <w:p w:rsidR="00000000" w:rsidDel="00000000" w:rsidP="00000000" w:rsidRDefault="00000000" w:rsidRPr="00000000" w14:paraId="000000B7">
      <w:pPr>
        <w:rPr>
          <w:sz w:val="20"/>
          <w:szCs w:val="20"/>
        </w:rPr>
      </w:pPr>
      <w:r w:rsidDel="00000000" w:rsidR="00000000" w:rsidRPr="00000000">
        <w:rPr>
          <w:sz w:val="20"/>
          <w:szCs w:val="20"/>
          <w:rtl w:val="0"/>
        </w:rPr>
        <w:t xml:space="preserve">Course Assessment Tasks may be modified as per the discretion of the course teacher based on classroom needs.</w:t>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lCCfz3VaArMsz1M57tTo5q+Ew==">AMUW2mVeKOALohYRKErEA9VOtd1M1Aqrgb3krF9tpufSsdi4ziSsV/4nRlhpbHcJIC7vGtZdR2AuEUnueqlHqczyeYhRE0qWGfSrlm0H0yXFfzWm/QcMY/Q=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2023-01-29T20:40:00Z</dcterms:created>
</cp:coreProperties>
</file>