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835E" w14:textId="77777777" w:rsidR="0014105A" w:rsidRDefault="00141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4753"/>
        <w:gridCol w:w="1559"/>
        <w:gridCol w:w="2322"/>
      </w:tblGrid>
      <w:tr w:rsidR="0014105A" w14:paraId="7B17B95C" w14:textId="77777777">
        <w:trPr>
          <w:trHeight w:val="913"/>
        </w:trPr>
        <w:tc>
          <w:tcPr>
            <w:tcW w:w="1840" w:type="dxa"/>
            <w:vMerge w:val="restart"/>
          </w:tcPr>
          <w:p w14:paraId="38738065" w14:textId="77777777" w:rsidR="0014105A" w:rsidRDefault="00C03228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1D1353D" wp14:editId="41F43F60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421174F6" w14:textId="77777777" w:rsidR="0014105A" w:rsidRDefault="0014105A">
            <w:pPr>
              <w:jc w:val="center"/>
            </w:pPr>
          </w:p>
        </w:tc>
        <w:tc>
          <w:tcPr>
            <w:tcW w:w="6312" w:type="dxa"/>
            <w:gridSpan w:val="2"/>
          </w:tcPr>
          <w:p w14:paraId="32C0EC24" w14:textId="77777777" w:rsidR="0014105A" w:rsidRDefault="00C032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2E2FF4B3" w14:textId="77777777" w:rsidR="0014105A" w:rsidRDefault="00C032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Course Code: PPL1O                                                             </w:t>
            </w:r>
          </w:p>
        </w:tc>
        <w:tc>
          <w:tcPr>
            <w:tcW w:w="2322" w:type="dxa"/>
          </w:tcPr>
          <w:p w14:paraId="00CB45C8" w14:textId="77777777" w:rsidR="0014105A" w:rsidRDefault="0014105A">
            <w:pPr>
              <w:jc w:val="right"/>
              <w:rPr>
                <w:b/>
                <w:sz w:val="36"/>
                <w:szCs w:val="36"/>
              </w:rPr>
            </w:pPr>
          </w:p>
          <w:p w14:paraId="1140B977" w14:textId="77777777" w:rsidR="0014105A" w:rsidRDefault="0014105A">
            <w:pPr>
              <w:jc w:val="right"/>
              <w:rPr>
                <w:sz w:val="22"/>
                <w:szCs w:val="22"/>
              </w:rPr>
            </w:pPr>
          </w:p>
        </w:tc>
      </w:tr>
      <w:tr w:rsidR="0014105A" w14:paraId="7B99A43D" w14:textId="77777777">
        <w:trPr>
          <w:trHeight w:val="514"/>
        </w:trPr>
        <w:tc>
          <w:tcPr>
            <w:tcW w:w="1840" w:type="dxa"/>
            <w:vMerge/>
          </w:tcPr>
          <w:p w14:paraId="582EED6D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1B575F84" w14:textId="77777777" w:rsidR="0014105A" w:rsidRDefault="00141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01F81A88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Grade 9 Healthy Active Living                                                </w:t>
            </w:r>
          </w:p>
        </w:tc>
        <w:tc>
          <w:tcPr>
            <w:tcW w:w="3881" w:type="dxa"/>
            <w:gridSpan w:val="2"/>
          </w:tcPr>
          <w:p w14:paraId="261E8323" w14:textId="77777777" w:rsidR="0014105A" w:rsidRDefault="00C032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14105A" w14:paraId="4D3D335B" w14:textId="77777777">
        <w:trPr>
          <w:trHeight w:val="514"/>
        </w:trPr>
        <w:tc>
          <w:tcPr>
            <w:tcW w:w="1840" w:type="dxa"/>
            <w:vMerge/>
          </w:tcPr>
          <w:p w14:paraId="503EB6CA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10F73C53" w14:textId="77777777" w:rsidR="0014105A" w:rsidRDefault="00141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77D206ED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 Health and Physical Education</w:t>
            </w:r>
          </w:p>
        </w:tc>
        <w:tc>
          <w:tcPr>
            <w:tcW w:w="3881" w:type="dxa"/>
            <w:gridSpan w:val="2"/>
          </w:tcPr>
          <w:p w14:paraId="4F60BCF0" w14:textId="77777777" w:rsidR="0014105A" w:rsidRDefault="0014105A">
            <w:pPr>
              <w:jc w:val="right"/>
              <w:rPr>
                <w:sz w:val="22"/>
                <w:szCs w:val="22"/>
              </w:rPr>
            </w:pPr>
          </w:p>
        </w:tc>
      </w:tr>
    </w:tbl>
    <w:p w14:paraId="3FE800AD" w14:textId="77777777" w:rsidR="0014105A" w:rsidRDefault="0014105A">
      <w:pPr>
        <w:rPr>
          <w:sz w:val="6"/>
          <w:szCs w:val="6"/>
        </w:rPr>
      </w:pPr>
    </w:p>
    <w:tbl>
      <w:tblPr>
        <w:tblStyle w:val="a0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4105A" w14:paraId="2EA6A12A" w14:textId="77777777">
        <w:trPr>
          <w:trHeight w:val="276"/>
        </w:trPr>
        <w:tc>
          <w:tcPr>
            <w:tcW w:w="10790" w:type="dxa"/>
          </w:tcPr>
          <w:p w14:paraId="426EC5CA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Description</w:t>
            </w:r>
          </w:p>
        </w:tc>
      </w:tr>
      <w:tr w:rsidR="0014105A" w14:paraId="0EA80311" w14:textId="77777777">
        <w:tc>
          <w:tcPr>
            <w:tcW w:w="10790" w:type="dxa"/>
          </w:tcPr>
          <w:p w14:paraId="49818660" w14:textId="77777777" w:rsidR="0014105A" w:rsidRDefault="00C0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course, students will…</w:t>
            </w:r>
          </w:p>
          <w:p w14:paraId="090CDA9C" w14:textId="77777777" w:rsidR="0014105A" w:rsidRDefault="00C03228">
            <w:pPr>
              <w:widowControl w:val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This course emphasizes regular participation in a variety of enjoyable physical activities that promote lifelong healthy active living. Students will learn movement skills and principles, ways to improve personal fitness and physical competence, and safety</w:t>
            </w:r>
            <w:r>
              <w:rPr>
                <w:sz w:val="20"/>
                <w:szCs w:val="20"/>
              </w:rPr>
              <w:t xml:space="preserve"> and injury prevention. They will investigate issues related to healthy sexuality, the use and abuse of alcohol, tobacco, and other drugs, and will participate in activities designed to develop </w:t>
            </w:r>
            <w:proofErr w:type="gramStart"/>
            <w:r>
              <w:rPr>
                <w:sz w:val="20"/>
                <w:szCs w:val="20"/>
              </w:rPr>
              <w:t>goal-setting</w:t>
            </w:r>
            <w:proofErr w:type="gramEnd"/>
            <w:r>
              <w:rPr>
                <w:sz w:val="20"/>
                <w:szCs w:val="20"/>
              </w:rPr>
              <w:t>, communication, and social skills.</w:t>
            </w:r>
          </w:p>
          <w:p w14:paraId="4D2B3BF5" w14:textId="77777777" w:rsidR="0014105A" w:rsidRDefault="0014105A"/>
        </w:tc>
      </w:tr>
    </w:tbl>
    <w:p w14:paraId="5E8A6D94" w14:textId="77777777" w:rsidR="0014105A" w:rsidRDefault="0014105A">
      <w:pPr>
        <w:rPr>
          <w:sz w:val="6"/>
          <w:szCs w:val="6"/>
        </w:rPr>
      </w:pPr>
    </w:p>
    <w:tbl>
      <w:tblPr>
        <w:tblStyle w:val="a1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14105A" w14:paraId="737042FB" w14:textId="77777777">
        <w:tc>
          <w:tcPr>
            <w:tcW w:w="10790" w:type="dxa"/>
            <w:gridSpan w:val="6"/>
          </w:tcPr>
          <w:p w14:paraId="7F9AAEC3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  <w:p w14:paraId="6C2F7389" w14:textId="77777777" w:rsidR="0014105A" w:rsidRDefault="00C032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Course evaluations incorporate one or more of the achievement categories (KICA). A brief description of each category can be found </w:t>
            </w:r>
            <w:hyperlink r:id="rId5">
              <w:r>
                <w:rPr>
                  <w:color w:val="1155CC"/>
                  <w:sz w:val="21"/>
                  <w:szCs w:val="21"/>
                  <w:u w:val="single"/>
                </w:rPr>
                <w:t>here</w:t>
              </w:r>
            </w:hyperlink>
            <w:r>
              <w:rPr>
                <w:sz w:val="21"/>
                <w:szCs w:val="21"/>
              </w:rPr>
              <w:t>. The final grade is calculated using the weighted percentages below.</w:t>
            </w:r>
          </w:p>
        </w:tc>
      </w:tr>
      <w:tr w:rsidR="0014105A" w14:paraId="0763F000" w14:textId="77777777">
        <w:tc>
          <w:tcPr>
            <w:tcW w:w="1296" w:type="dxa"/>
          </w:tcPr>
          <w:p w14:paraId="34C68CE6" w14:textId="77777777" w:rsidR="0014105A" w:rsidRDefault="00C032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401814D1" w14:textId="77777777" w:rsidR="0014105A" w:rsidRDefault="00C0322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76E377C7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0F77160A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66954423" w14:textId="77777777" w:rsidR="0014105A" w:rsidRDefault="00C0322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14105A" w14:paraId="798297E2" w14:textId="77777777">
        <w:tc>
          <w:tcPr>
            <w:tcW w:w="1296" w:type="dxa"/>
            <w:vMerge w:val="restart"/>
          </w:tcPr>
          <w:p w14:paraId="1FFAD817" w14:textId="77777777" w:rsidR="0014105A" w:rsidRDefault="00C03228">
            <w:pPr>
              <w:spacing w:before="240"/>
              <w:jc w:val="right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7540A4A6" w14:textId="77777777" w:rsidR="0014105A" w:rsidRDefault="00C03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3211" w:type="dxa"/>
          </w:tcPr>
          <w:p w14:paraId="4BF95A48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38095E3D" w14:textId="77777777" w:rsidR="0014105A" w:rsidRDefault="00C03228">
            <w:pPr>
              <w:spacing w:before="240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5A711B15" w14:textId="77777777" w:rsidR="0014105A" w:rsidRDefault="00C0322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3289" w:type="dxa"/>
            <w:vMerge w:val="restart"/>
          </w:tcPr>
          <w:p w14:paraId="4028D510" w14:textId="77777777" w:rsidR="0014105A" w:rsidRDefault="00C0322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</w:tc>
      </w:tr>
      <w:tr w:rsidR="0014105A" w14:paraId="1C3D88E7" w14:textId="77777777">
        <w:tc>
          <w:tcPr>
            <w:tcW w:w="1296" w:type="dxa"/>
            <w:vMerge/>
          </w:tcPr>
          <w:p w14:paraId="2209A779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676A95DC" w14:textId="77777777" w:rsidR="0014105A" w:rsidRDefault="00C03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7F040F01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59C0A3C1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4E570FD5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7D074DB8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4105A" w14:paraId="45B6BFC6" w14:textId="77777777">
        <w:tc>
          <w:tcPr>
            <w:tcW w:w="1296" w:type="dxa"/>
            <w:vMerge/>
          </w:tcPr>
          <w:p w14:paraId="7FB9BF89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3F5DEC3" w14:textId="77777777" w:rsidR="0014105A" w:rsidRDefault="00C03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3211" w:type="dxa"/>
          </w:tcPr>
          <w:p w14:paraId="5A6F9935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06557334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1731496A" w14:textId="77777777" w:rsidR="0014105A" w:rsidRDefault="00C0322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3289" w:type="dxa"/>
            <w:vMerge w:val="restart"/>
          </w:tcPr>
          <w:p w14:paraId="58DA31D6" w14:textId="77777777" w:rsidR="0014105A" w:rsidRDefault="00C0322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Written</w:t>
            </w:r>
          </w:p>
        </w:tc>
      </w:tr>
      <w:tr w:rsidR="0014105A" w14:paraId="4244253F" w14:textId="77777777">
        <w:tc>
          <w:tcPr>
            <w:tcW w:w="1296" w:type="dxa"/>
            <w:vMerge/>
          </w:tcPr>
          <w:p w14:paraId="0EE7F164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7324305D" w14:textId="77777777" w:rsidR="0014105A" w:rsidRDefault="00C032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7%</w:t>
            </w:r>
          </w:p>
        </w:tc>
        <w:tc>
          <w:tcPr>
            <w:tcW w:w="3211" w:type="dxa"/>
          </w:tcPr>
          <w:p w14:paraId="4E6051FA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6035B6C4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07B159F8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39D52DA0" w14:textId="77777777" w:rsidR="0014105A" w:rsidRDefault="00141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B55BEB9" w14:textId="77777777" w:rsidR="0014105A" w:rsidRDefault="0014105A">
      <w:pPr>
        <w:rPr>
          <w:sz w:val="6"/>
          <w:szCs w:val="6"/>
        </w:rPr>
      </w:pPr>
    </w:p>
    <w:tbl>
      <w:tblPr>
        <w:tblStyle w:val="a2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4105A" w14:paraId="3483CF8A" w14:textId="77777777">
        <w:tc>
          <w:tcPr>
            <w:tcW w:w="10790" w:type="dxa"/>
          </w:tcPr>
          <w:p w14:paraId="33829B12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14105A" w14:paraId="2A9983BD" w14:textId="77777777">
        <w:tc>
          <w:tcPr>
            <w:tcW w:w="10790" w:type="dxa"/>
          </w:tcPr>
          <w:p w14:paraId="3FBDBE58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Information to help students understand what skills, habits &amp; behaviors are needed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6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6D3C0E4F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33FDCC75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</w:tc>
      </w:tr>
    </w:tbl>
    <w:p w14:paraId="5E5FBE54" w14:textId="77777777" w:rsidR="0014105A" w:rsidRDefault="0014105A">
      <w:pPr>
        <w:rPr>
          <w:sz w:val="6"/>
          <w:szCs w:val="6"/>
        </w:rPr>
      </w:pPr>
    </w:p>
    <w:tbl>
      <w:tblPr>
        <w:tblStyle w:val="a3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4105A" w14:paraId="3DB66F1C" w14:textId="77777777">
        <w:tc>
          <w:tcPr>
            <w:tcW w:w="10790" w:type="dxa"/>
          </w:tcPr>
          <w:p w14:paraId="1A158019" w14:textId="77777777" w:rsidR="0014105A" w:rsidRDefault="00C03228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Materials: </w:t>
            </w: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45E001EB" w14:textId="77777777" w:rsidR="0014105A" w:rsidRDefault="0014105A"/>
        </w:tc>
      </w:tr>
    </w:tbl>
    <w:p w14:paraId="1AD15DBD" w14:textId="77777777" w:rsidR="0014105A" w:rsidRDefault="0014105A">
      <w:pPr>
        <w:rPr>
          <w:sz w:val="6"/>
          <w:szCs w:val="6"/>
        </w:rPr>
      </w:pPr>
    </w:p>
    <w:p w14:paraId="6D05E9F5" w14:textId="77777777" w:rsidR="0014105A" w:rsidRDefault="0014105A">
      <w:pPr>
        <w:rPr>
          <w:sz w:val="6"/>
          <w:szCs w:val="6"/>
        </w:rPr>
      </w:pPr>
    </w:p>
    <w:tbl>
      <w:tblPr>
        <w:tblStyle w:val="a4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4105A" w14:paraId="29E61B37" w14:textId="77777777">
        <w:tc>
          <w:tcPr>
            <w:tcW w:w="10790" w:type="dxa"/>
          </w:tcPr>
          <w:p w14:paraId="16ED5517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14105A" w14:paraId="290B1496" w14:textId="77777777">
        <w:trPr>
          <w:trHeight w:val="878"/>
        </w:trPr>
        <w:tc>
          <w:tcPr>
            <w:tcW w:w="10790" w:type="dxa"/>
          </w:tcPr>
          <w:p w14:paraId="7BAEC7DF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student is expected to attend class</w:t>
            </w:r>
            <w:r>
              <w:rPr>
                <w:sz w:val="22"/>
                <w:szCs w:val="22"/>
              </w:rPr>
              <w:t xml:space="preserve"> on time. Parents/guardians will be contacted if </w:t>
            </w:r>
            <w:proofErr w:type="spellStart"/>
            <w:r>
              <w:rPr>
                <w:sz w:val="22"/>
                <w:szCs w:val="22"/>
              </w:rPr>
              <w:t>lates</w:t>
            </w:r>
            <w:proofErr w:type="spellEnd"/>
            <w:r>
              <w:rPr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7B36AD5F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Plagiarism/Cheating:</w:t>
            </w:r>
            <w:r>
              <w:rPr>
                <w:sz w:val="22"/>
                <w:szCs w:val="22"/>
              </w:rPr>
              <w:t xml:space="preserve"> A mark of 0 will be assigned for any work submitted that d</w:t>
            </w:r>
            <w:r>
              <w:rPr>
                <w:sz w:val="22"/>
                <w:szCs w:val="22"/>
              </w:rPr>
              <w:t>oes not belong to the student. A mark of 0 will be assigned to a student who was found to have cheated. Parents/guardians will be informed.</w:t>
            </w:r>
          </w:p>
          <w:p w14:paraId="7BA5FCFC" w14:textId="77777777" w:rsidR="0014105A" w:rsidRDefault="00C0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 xml:space="preserve">their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>misses an assignment or test without a legitimate explanation and documentation, mar</w:t>
            </w:r>
            <w:r>
              <w:rPr>
                <w:color w:val="000000"/>
                <w:sz w:val="22"/>
                <w:szCs w:val="22"/>
              </w:rPr>
              <w:t xml:space="preserve">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29E749E8" w14:textId="77777777" w:rsidR="0014105A" w:rsidRDefault="00C03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Late Work: </w:t>
            </w:r>
            <w:r>
              <w:rPr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29218706" w14:textId="77777777" w:rsidR="0014105A" w:rsidRDefault="00C03228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0645C46E" w14:textId="77777777" w:rsidR="0014105A" w:rsidRDefault="0014105A">
      <w:pPr>
        <w:rPr>
          <w:sz w:val="6"/>
          <w:szCs w:val="6"/>
        </w:rPr>
      </w:pPr>
    </w:p>
    <w:p w14:paraId="3D8D5BDF" w14:textId="77777777" w:rsidR="0014105A" w:rsidRDefault="0014105A">
      <w:pPr>
        <w:rPr>
          <w:sz w:val="6"/>
          <w:szCs w:val="6"/>
        </w:rPr>
      </w:pPr>
    </w:p>
    <w:p w14:paraId="730A3E6B" w14:textId="77777777" w:rsidR="0014105A" w:rsidRDefault="0014105A">
      <w:pPr>
        <w:rPr>
          <w:sz w:val="6"/>
          <w:szCs w:val="6"/>
        </w:rPr>
      </w:pPr>
    </w:p>
    <w:p w14:paraId="6B0988DA" w14:textId="77777777" w:rsidR="0014105A" w:rsidRDefault="0014105A">
      <w:pPr>
        <w:rPr>
          <w:sz w:val="6"/>
          <w:szCs w:val="6"/>
        </w:rPr>
      </w:pPr>
    </w:p>
    <w:p w14:paraId="67D4084E" w14:textId="77777777" w:rsidR="0014105A" w:rsidRDefault="0014105A">
      <w:pPr>
        <w:rPr>
          <w:sz w:val="6"/>
          <w:szCs w:val="6"/>
        </w:rPr>
      </w:pPr>
    </w:p>
    <w:p w14:paraId="4C4F94F1" w14:textId="77777777" w:rsidR="0014105A" w:rsidRDefault="0014105A">
      <w:pPr>
        <w:rPr>
          <w:sz w:val="6"/>
          <w:szCs w:val="6"/>
        </w:rPr>
      </w:pPr>
    </w:p>
    <w:p w14:paraId="2411BE04" w14:textId="77777777" w:rsidR="0014105A" w:rsidRDefault="0014105A">
      <w:pPr>
        <w:rPr>
          <w:sz w:val="6"/>
          <w:szCs w:val="6"/>
        </w:rPr>
      </w:pPr>
    </w:p>
    <w:p w14:paraId="57B35879" w14:textId="77777777" w:rsidR="0014105A" w:rsidRDefault="0014105A">
      <w:pPr>
        <w:rPr>
          <w:sz w:val="6"/>
          <w:szCs w:val="6"/>
        </w:rPr>
      </w:pPr>
    </w:p>
    <w:p w14:paraId="1655FC91" w14:textId="77777777" w:rsidR="0014105A" w:rsidRDefault="0014105A">
      <w:pPr>
        <w:rPr>
          <w:sz w:val="6"/>
          <w:szCs w:val="6"/>
        </w:rPr>
      </w:pPr>
    </w:p>
    <w:p w14:paraId="7BC6FBA6" w14:textId="77777777" w:rsidR="0014105A" w:rsidRDefault="0014105A">
      <w:pPr>
        <w:rPr>
          <w:sz w:val="6"/>
          <w:szCs w:val="6"/>
        </w:rPr>
      </w:pPr>
    </w:p>
    <w:p w14:paraId="1BB0F941" w14:textId="77777777" w:rsidR="0014105A" w:rsidRDefault="0014105A">
      <w:pPr>
        <w:rPr>
          <w:sz w:val="6"/>
          <w:szCs w:val="6"/>
        </w:rPr>
      </w:pPr>
    </w:p>
    <w:p w14:paraId="6F570675" w14:textId="77777777" w:rsidR="0014105A" w:rsidRDefault="00C03228">
      <w:pPr>
        <w:rPr>
          <w:sz w:val="6"/>
          <w:szCs w:val="6"/>
        </w:rPr>
      </w:pPr>
      <w:r>
        <w:br w:type="page"/>
      </w:r>
    </w:p>
    <w:p w14:paraId="789F9A28" w14:textId="77777777" w:rsidR="0014105A" w:rsidRDefault="0014105A">
      <w:pPr>
        <w:rPr>
          <w:sz w:val="6"/>
          <w:szCs w:val="6"/>
        </w:rPr>
      </w:pPr>
    </w:p>
    <w:tbl>
      <w:tblPr>
        <w:tblStyle w:val="a5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14105A" w14:paraId="3063C976" w14:textId="77777777">
        <w:trPr>
          <w:trHeight w:val="291"/>
        </w:trPr>
        <w:tc>
          <w:tcPr>
            <w:tcW w:w="10790" w:type="dxa"/>
            <w:gridSpan w:val="4"/>
          </w:tcPr>
          <w:p w14:paraId="1DE9E0DA" w14:textId="77777777" w:rsidR="0014105A" w:rsidRDefault="00C03228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Course Assessment Tasks</w:t>
            </w:r>
          </w:p>
        </w:tc>
      </w:tr>
      <w:tr w:rsidR="0014105A" w14:paraId="566DD6A8" w14:textId="77777777">
        <w:trPr>
          <w:trHeight w:val="237"/>
        </w:trPr>
        <w:tc>
          <w:tcPr>
            <w:tcW w:w="1973" w:type="dxa"/>
            <w:vAlign w:val="center"/>
          </w:tcPr>
          <w:p w14:paraId="7F348B88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1DD9CE2E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47C7723C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Major Assignments / Evaluations</w:t>
            </w:r>
          </w:p>
        </w:tc>
        <w:tc>
          <w:tcPr>
            <w:tcW w:w="1163" w:type="dxa"/>
            <w:vAlign w:val="center"/>
          </w:tcPr>
          <w:p w14:paraId="49763220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14105A" w14:paraId="09B4F76D" w14:textId="77777777">
        <w:trPr>
          <w:trHeight w:val="233"/>
        </w:trPr>
        <w:tc>
          <w:tcPr>
            <w:tcW w:w="1973" w:type="dxa"/>
          </w:tcPr>
          <w:p w14:paraId="4ED0CD7D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3B6801D0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Outdoor Activities</w:t>
            </w:r>
          </w:p>
          <w:p w14:paraId="201A5464" w14:textId="77777777" w:rsidR="0014105A" w:rsidRDefault="0014105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245346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ultimate frisbee, football, soccer, cricket, slo-pitch, </w:t>
            </w:r>
            <w:proofErr w:type="gramStart"/>
            <w:r>
              <w:rPr>
                <w:b/>
                <w:sz w:val="22"/>
                <w:szCs w:val="22"/>
              </w:rPr>
              <w:t>track</w:t>
            </w:r>
            <w:proofErr w:type="gramEnd"/>
            <w:r>
              <w:rPr>
                <w:b/>
                <w:sz w:val="22"/>
                <w:szCs w:val="22"/>
              </w:rPr>
              <w:t xml:space="preserve"> and field, etc.</w:t>
            </w:r>
          </w:p>
        </w:tc>
        <w:tc>
          <w:tcPr>
            <w:tcW w:w="3685" w:type="dxa"/>
          </w:tcPr>
          <w:p w14:paraId="659B8130" w14:textId="77777777" w:rsidR="0014105A" w:rsidRPr="00C03228" w:rsidRDefault="00C03228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19B809B2" w14:textId="77777777" w:rsidR="0014105A" w:rsidRPr="00C03228" w:rsidRDefault="00C03228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4458C3C9" w14:textId="77777777" w:rsidR="0014105A" w:rsidRPr="00C03228" w:rsidRDefault="00C03228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1C5BD2DC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14105A" w14:paraId="768B9897" w14:textId="77777777">
        <w:trPr>
          <w:trHeight w:val="233"/>
        </w:trPr>
        <w:tc>
          <w:tcPr>
            <w:tcW w:w="1973" w:type="dxa"/>
          </w:tcPr>
          <w:p w14:paraId="7E84B83B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449CB302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Games</w:t>
            </w:r>
          </w:p>
          <w:p w14:paraId="4A8C2C11" w14:textId="77777777" w:rsidR="0014105A" w:rsidRDefault="0014105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8367EE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Small-sided games, fitness, </w:t>
            </w:r>
            <w:proofErr w:type="gramStart"/>
            <w:r>
              <w:rPr>
                <w:b/>
                <w:sz w:val="22"/>
                <w:szCs w:val="22"/>
              </w:rPr>
              <w:t>team-building</w:t>
            </w:r>
            <w:proofErr w:type="gramEnd"/>
            <w:r>
              <w:rPr>
                <w:b/>
                <w:sz w:val="22"/>
                <w:szCs w:val="22"/>
              </w:rPr>
              <w:t>, spor</w:t>
            </w:r>
            <w:r>
              <w:rPr>
                <w:b/>
                <w:sz w:val="22"/>
                <w:szCs w:val="22"/>
              </w:rPr>
              <w:t>tsmanship, etc.</w:t>
            </w:r>
          </w:p>
        </w:tc>
        <w:tc>
          <w:tcPr>
            <w:tcW w:w="3685" w:type="dxa"/>
          </w:tcPr>
          <w:p w14:paraId="12371AE9" w14:textId="77777777" w:rsidR="0014105A" w:rsidRPr="00C03228" w:rsidRDefault="00C03228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67102373" w14:textId="77777777" w:rsidR="0014105A" w:rsidRPr="00C03228" w:rsidRDefault="00C03228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712CE591" w14:textId="77777777" w:rsidR="0014105A" w:rsidRPr="00C03228" w:rsidRDefault="00C03228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626FD001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14105A" w14:paraId="4DAAAEFF" w14:textId="77777777">
        <w:trPr>
          <w:trHeight w:val="233"/>
        </w:trPr>
        <w:tc>
          <w:tcPr>
            <w:tcW w:w="1973" w:type="dxa"/>
          </w:tcPr>
          <w:p w14:paraId="6469DE13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3: </w:t>
            </w:r>
          </w:p>
          <w:p w14:paraId="4C797D9B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Sport-specific Activities</w:t>
            </w:r>
          </w:p>
        </w:tc>
        <w:tc>
          <w:tcPr>
            <w:tcW w:w="3969" w:type="dxa"/>
          </w:tcPr>
          <w:p w14:paraId="6BD48311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Basketball, volleyball, badminton, floor hockey, </w:t>
            </w:r>
            <w:proofErr w:type="spellStart"/>
            <w:r>
              <w:rPr>
                <w:b/>
                <w:sz w:val="22"/>
                <w:szCs w:val="22"/>
              </w:rPr>
              <w:t>tchouckball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european</w:t>
            </w:r>
            <w:proofErr w:type="spellEnd"/>
            <w:r>
              <w:rPr>
                <w:b/>
                <w:sz w:val="22"/>
                <w:szCs w:val="22"/>
              </w:rPr>
              <w:t xml:space="preserve"> handball, indoor soccer, etc.</w:t>
            </w:r>
          </w:p>
        </w:tc>
        <w:tc>
          <w:tcPr>
            <w:tcW w:w="3685" w:type="dxa"/>
          </w:tcPr>
          <w:p w14:paraId="52B50242" w14:textId="77777777" w:rsidR="0014105A" w:rsidRPr="00C03228" w:rsidRDefault="00C03228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05248B27" w14:textId="77777777" w:rsidR="0014105A" w:rsidRPr="00C03228" w:rsidRDefault="00C03228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65FAFD3B" w14:textId="77777777" w:rsidR="0014105A" w:rsidRPr="00C03228" w:rsidRDefault="00C03228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68D1A4C3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Classes</w:t>
            </w:r>
          </w:p>
        </w:tc>
      </w:tr>
      <w:tr w:rsidR="0014105A" w14:paraId="63B0B068" w14:textId="77777777">
        <w:trPr>
          <w:trHeight w:val="233"/>
        </w:trPr>
        <w:tc>
          <w:tcPr>
            <w:tcW w:w="1973" w:type="dxa"/>
          </w:tcPr>
          <w:p w14:paraId="28084488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4: </w:t>
            </w:r>
          </w:p>
          <w:p w14:paraId="6039CB5A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Fitness</w:t>
            </w:r>
          </w:p>
          <w:p w14:paraId="243B3382" w14:textId="77777777" w:rsidR="0014105A" w:rsidRDefault="0014105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E33C6B7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formal fitness environment, fitness facil</w:t>
            </w:r>
            <w:r>
              <w:rPr>
                <w:b/>
                <w:sz w:val="22"/>
                <w:szCs w:val="22"/>
              </w:rPr>
              <w:t>ity, safe use of equipment, components of fitness, etc.</w:t>
            </w:r>
          </w:p>
        </w:tc>
        <w:tc>
          <w:tcPr>
            <w:tcW w:w="3685" w:type="dxa"/>
          </w:tcPr>
          <w:p w14:paraId="735B0EB4" w14:textId="77777777" w:rsidR="0014105A" w:rsidRPr="00C03228" w:rsidRDefault="00C03228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Quiz/Assignment</w:t>
            </w:r>
          </w:p>
          <w:p w14:paraId="07500063" w14:textId="77777777" w:rsidR="0014105A" w:rsidRPr="00C03228" w:rsidRDefault="00C03228">
            <w:pPr>
              <w:rPr>
                <w:b/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Physical participation</w:t>
            </w:r>
          </w:p>
          <w:p w14:paraId="232B8625" w14:textId="77777777" w:rsidR="0014105A" w:rsidRPr="00C03228" w:rsidRDefault="00C03228">
            <w:pPr>
              <w:rPr>
                <w:sz w:val="22"/>
                <w:szCs w:val="22"/>
                <w:lang w:val="fr-CA"/>
              </w:rPr>
            </w:pPr>
            <w:r w:rsidRPr="00C03228">
              <w:rPr>
                <w:b/>
                <w:sz w:val="22"/>
                <w:szCs w:val="22"/>
                <w:lang w:val="fr-CA"/>
              </w:rPr>
              <w:t>Conversations &amp; Observations</w:t>
            </w:r>
          </w:p>
        </w:tc>
        <w:tc>
          <w:tcPr>
            <w:tcW w:w="1163" w:type="dxa"/>
          </w:tcPr>
          <w:p w14:paraId="57C60B69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Classes</w:t>
            </w:r>
          </w:p>
        </w:tc>
      </w:tr>
      <w:tr w:rsidR="0014105A" w14:paraId="37DF09B9" w14:textId="77777777">
        <w:trPr>
          <w:trHeight w:val="233"/>
        </w:trPr>
        <w:tc>
          <w:tcPr>
            <w:tcW w:w="1973" w:type="dxa"/>
          </w:tcPr>
          <w:p w14:paraId="0C6C69E4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5: </w:t>
            </w:r>
          </w:p>
          <w:p w14:paraId="3626F6B8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</w:t>
            </w:r>
          </w:p>
          <w:p w14:paraId="0FD3AEBD" w14:textId="77777777" w:rsidR="0014105A" w:rsidRDefault="0014105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E33D7C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Health and sexuality, healthy relationships, substance use and abuse </w:t>
            </w:r>
          </w:p>
        </w:tc>
        <w:tc>
          <w:tcPr>
            <w:tcW w:w="3685" w:type="dxa"/>
          </w:tcPr>
          <w:p w14:paraId="16BA9A10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Quiz/Assignment</w:t>
            </w:r>
          </w:p>
          <w:p w14:paraId="0FB50D64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Test</w:t>
            </w:r>
          </w:p>
          <w:p w14:paraId="2FCF63EF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Conversations &amp; Observations</w:t>
            </w:r>
          </w:p>
        </w:tc>
        <w:tc>
          <w:tcPr>
            <w:tcW w:w="1163" w:type="dxa"/>
          </w:tcPr>
          <w:p w14:paraId="4239A0EA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Classes</w:t>
            </w:r>
          </w:p>
        </w:tc>
      </w:tr>
      <w:tr w:rsidR="0014105A" w14:paraId="084BB9DC" w14:textId="77777777">
        <w:trPr>
          <w:trHeight w:val="233"/>
        </w:trPr>
        <w:tc>
          <w:tcPr>
            <w:tcW w:w="1973" w:type="dxa"/>
          </w:tcPr>
          <w:p w14:paraId="0284DA73" w14:textId="77777777" w:rsidR="0014105A" w:rsidRDefault="00C03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Task(s)</w:t>
            </w:r>
          </w:p>
          <w:p w14:paraId="3DBD11E5" w14:textId="77777777" w:rsidR="0014105A" w:rsidRDefault="0014105A">
            <w:pPr>
              <w:rPr>
                <w:sz w:val="22"/>
                <w:szCs w:val="22"/>
              </w:rPr>
            </w:pPr>
          </w:p>
          <w:p w14:paraId="196446CD" w14:textId="77777777" w:rsidR="0014105A" w:rsidRDefault="0014105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FCF154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culmination of movement competencies and physical skills, as well as leadership and communicati</w:t>
            </w:r>
            <w:r>
              <w:rPr>
                <w:b/>
                <w:sz w:val="22"/>
                <w:szCs w:val="22"/>
              </w:rPr>
              <w:t>on etc.</w:t>
            </w:r>
          </w:p>
        </w:tc>
        <w:tc>
          <w:tcPr>
            <w:tcW w:w="3685" w:type="dxa"/>
          </w:tcPr>
          <w:p w14:paraId="20C2E89A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</w:p>
          <w:p w14:paraId="7062218D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</w:t>
            </w:r>
          </w:p>
          <w:p w14:paraId="7FAE149B" w14:textId="77777777" w:rsidR="0014105A" w:rsidRDefault="00C03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1163" w:type="dxa"/>
          </w:tcPr>
          <w:p w14:paraId="54597E36" w14:textId="77777777" w:rsidR="0014105A" w:rsidRDefault="00C03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Classes</w:t>
            </w:r>
          </w:p>
        </w:tc>
      </w:tr>
    </w:tbl>
    <w:p w14:paraId="5C25D109" w14:textId="77777777" w:rsidR="0014105A" w:rsidRDefault="0014105A">
      <w:pPr>
        <w:rPr>
          <w:sz w:val="10"/>
          <w:szCs w:val="10"/>
        </w:rPr>
      </w:pPr>
    </w:p>
    <w:sectPr w:rsidR="0014105A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5A"/>
    <w:rsid w:val="0014105A"/>
    <w:rsid w:val="00C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1554"/>
  <w15:docId w15:val="{FAA9DD99-D33A-47BC-B6F2-4A314A5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on.ca/eng/policyfunding/growsuccess.pdf" TargetMode="External"/><Relationship Id="rId5" Type="http://schemas.openxmlformats.org/officeDocument/2006/relationships/hyperlink" Target="https://www.dcp.edu.gov.on.ca/en/assessment-evaluation/categories-of-knowledge-and-skil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Company>Toronto District School Board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McFadden, Daniel</cp:lastModifiedBy>
  <cp:revision>2</cp:revision>
  <dcterms:created xsi:type="dcterms:W3CDTF">2023-01-24T14:29:00Z</dcterms:created>
  <dcterms:modified xsi:type="dcterms:W3CDTF">2023-01-24T14:29:00Z</dcterms:modified>
</cp:coreProperties>
</file>