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3B" w:rsidRDefault="00BE3AF6">
      <w:pPr>
        <w:rPr>
          <w:rFonts w:ascii="Arabia" w:hAnsi="Arabia"/>
          <w:b/>
        </w:rPr>
      </w:pPr>
      <w:bookmarkStart w:id="0" w:name="_GoBack"/>
      <w:bookmarkEnd w:id="0"/>
      <w:r>
        <w:rPr>
          <w:noProof/>
          <w:sz w:val="24"/>
          <w:szCs w:val="24"/>
          <w:lang w:val="en-CA" w:eastAsia="en-CA"/>
        </w:rPr>
        <mc:AlternateContent>
          <mc:Choice Requires="wps">
            <w:drawing>
              <wp:anchor distT="0" distB="0" distL="114300" distR="114300" simplePos="0" relativeHeight="251655680" behindDoc="0" locked="0" layoutInCell="1" allowOverlap="1">
                <wp:simplePos x="0" y="0"/>
                <wp:positionH relativeFrom="column">
                  <wp:posOffset>5309235</wp:posOffset>
                </wp:positionH>
                <wp:positionV relativeFrom="paragraph">
                  <wp:posOffset>-20320</wp:posOffset>
                </wp:positionV>
                <wp:extent cx="1480185" cy="820420"/>
                <wp:effectExtent l="0" t="0" r="0" b="0"/>
                <wp:wrapNone/>
                <wp:docPr id="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1D46" w:rsidRDefault="003D51D0" w:rsidP="00BC1D46">
                            <w:pPr>
                              <w:jc w:val="both"/>
                              <w:rPr>
                                <w:b/>
                                <w:sz w:val="24"/>
                              </w:rPr>
                            </w:pPr>
                            <w:r>
                              <w:rPr>
                                <w:b/>
                                <w:sz w:val="24"/>
                              </w:rPr>
                              <w:t>FSF</w:t>
                            </w:r>
                            <w:r w:rsidR="00BC1D46">
                              <w:rPr>
                                <w:b/>
                                <w:sz w:val="24"/>
                              </w:rPr>
                              <w:t>2D1/2D3</w:t>
                            </w:r>
                          </w:p>
                          <w:p w:rsidR="008C6ED8" w:rsidRDefault="008C6ED8" w:rsidP="008C6ED8">
                            <w:pPr>
                              <w:jc w:val="both"/>
                              <w:rPr>
                                <w:b/>
                                <w:sz w:val="24"/>
                                <w:szCs w:val="22"/>
                              </w:rPr>
                            </w:pPr>
                            <w:r>
                              <w:rPr>
                                <w:b/>
                                <w:sz w:val="24"/>
                              </w:rPr>
                              <w:t>Modern Languages</w:t>
                            </w:r>
                          </w:p>
                          <w:p w:rsidR="008C6ED8" w:rsidRDefault="008C6ED8" w:rsidP="008C6ED8">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418.05pt;margin-top:-1.6pt;width:116.55pt;height:6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02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" filled="f" stroked="f">
                <v:textbox>
                  <w:txbxContent>
                    <w:p w:rsidR="00BC1D46" w:rsidRDefault="003D51D0" w:rsidP="00BC1D46">
                      <w:pPr>
                        <w:jc w:val="both"/>
                        <w:rPr>
                          <w:b/>
                          <w:sz w:val="24"/>
                        </w:rPr>
                      </w:pPr>
                      <w:r>
                        <w:rPr>
                          <w:b/>
                          <w:sz w:val="24"/>
                        </w:rPr>
                        <w:t>FSF</w:t>
                      </w:r>
                      <w:r w:rsidR="00BC1D46">
                        <w:rPr>
                          <w:b/>
                          <w:sz w:val="24"/>
                        </w:rPr>
                        <w:t>2D1/2D3</w:t>
                      </w:r>
                    </w:p>
                    <w:p w:rsidR="008C6ED8" w:rsidRDefault="008C6ED8" w:rsidP="008C6ED8">
                      <w:pPr>
                        <w:jc w:val="both"/>
                        <w:rPr>
                          <w:b/>
                          <w:sz w:val="24"/>
                          <w:szCs w:val="22"/>
                        </w:rPr>
                      </w:pPr>
                      <w:r>
                        <w:rPr>
                          <w:b/>
                          <w:sz w:val="24"/>
                        </w:rPr>
                        <w:t>Modern Languages</w:t>
                      </w:r>
                    </w:p>
                    <w:p w:rsidR="008C6ED8" w:rsidRDefault="008C6ED8" w:rsidP="008C6ED8">
                      <w:pPr>
                        <w:rPr>
                          <w:sz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49536" behindDoc="0" locked="0" layoutInCell="1" allowOverlap="1">
                <wp:simplePos x="0" y="0"/>
                <wp:positionH relativeFrom="column">
                  <wp:posOffset>622935</wp:posOffset>
                </wp:positionH>
                <wp:positionV relativeFrom="paragraph">
                  <wp:posOffset>-20320</wp:posOffset>
                </wp:positionV>
                <wp:extent cx="1005840" cy="73152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53B" w:rsidRDefault="00D0753B">
                            <w:pPr>
                              <w:pStyle w:val="Heading2"/>
                            </w:pPr>
                            <w:r>
                              <w:t>Earl Haig</w:t>
                            </w:r>
                          </w:p>
                          <w:p w:rsidR="00D0753B" w:rsidRDefault="00D0753B">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9.05pt;margin-top:-1.6pt;width:79.2pt;height:57.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eWuQ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" filled="f" stroked="f">
                <v:textbox>
                  <w:txbxContent>
                    <w:p w:rsidR="00D0753B" w:rsidRDefault="00D0753B">
                      <w:pPr>
                        <w:pStyle w:val="Heading2"/>
                      </w:pPr>
                      <w:r>
                        <w:t>Earl Haig</w:t>
                      </w:r>
                    </w:p>
                    <w:p w:rsidR="00D0753B" w:rsidRDefault="00D0753B">
                      <w:pPr>
                        <w:rPr>
                          <w:sz w:val="28"/>
                        </w:rPr>
                      </w:pPr>
                      <w:r>
                        <w:rPr>
                          <w:sz w:val="28"/>
                        </w:rPr>
                        <w:t>SecondarySchool</w:t>
                      </w:r>
                    </w:p>
                  </w:txbxContent>
                </v:textbox>
              </v:shape>
            </w:pict>
          </mc:Fallback>
        </mc:AlternateContent>
      </w:r>
      <w:r>
        <w:rPr>
          <w:noProof/>
          <w:sz w:val="24"/>
          <w:szCs w:val="24"/>
          <w:lang w:val="en-CA" w:eastAsia="en-CA"/>
        </w:rPr>
        <mc:AlternateContent>
          <mc:Choice Requires="wps">
            <w:drawing>
              <wp:anchor distT="0" distB="0" distL="114300" distR="114300" simplePos="0" relativeHeight="251656704" behindDoc="0" locked="0" layoutInCell="1" allowOverlap="1">
                <wp:simplePos x="0" y="0"/>
                <wp:positionH relativeFrom="column">
                  <wp:posOffset>2011680</wp:posOffset>
                </wp:positionH>
                <wp:positionV relativeFrom="paragraph">
                  <wp:posOffset>-20320</wp:posOffset>
                </wp:positionV>
                <wp:extent cx="3200400" cy="800100"/>
                <wp:effectExtent l="0" t="0" r="0" b="0"/>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657" w:rsidRPr="00257657" w:rsidRDefault="00257657" w:rsidP="00257657">
                            <w:pPr>
                              <w:pStyle w:val="Heading1"/>
                              <w:rPr>
                                <w:b/>
                                <w:sz w:val="24"/>
                                <w:szCs w:val="24"/>
                                <w:u w:val="single"/>
                              </w:rPr>
                            </w:pPr>
                            <w:r w:rsidRPr="00257657">
                              <w:rPr>
                                <w:b/>
                                <w:sz w:val="24"/>
                                <w:szCs w:val="24"/>
                                <w:u w:val="single"/>
                              </w:rPr>
                              <w:t>Course Outline</w:t>
                            </w:r>
                          </w:p>
                          <w:p w:rsidR="00257657" w:rsidRPr="003F03C0" w:rsidRDefault="00257657" w:rsidP="00257657">
                            <w:pPr>
                              <w:pStyle w:val="Heading1"/>
                              <w:rPr>
                                <w:b/>
                              </w:rPr>
                            </w:pPr>
                            <w:r>
                              <w:rPr>
                                <w:b/>
                              </w:rPr>
                              <w:t>Grade 10</w:t>
                            </w:r>
                            <w:r w:rsidR="001A6E11">
                              <w:rPr>
                                <w:b/>
                              </w:rPr>
                              <w:t xml:space="preserve"> Core</w:t>
                            </w:r>
                            <w:r w:rsidRPr="003F03C0">
                              <w:rPr>
                                <w:b/>
                              </w:rPr>
                              <w:t xml:space="preserve"> French </w:t>
                            </w:r>
                            <w:r w:rsidRPr="00FD22EC">
                              <w:rPr>
                                <w:b/>
                                <w:sz w:val="28"/>
                                <w:szCs w:val="28"/>
                              </w:rPr>
                              <w:t>Academic/Enriched</w:t>
                            </w:r>
                            <w:r w:rsidRPr="003F03C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margin-left:158.4pt;margin-top:-1.6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LUugIAAMI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" filled="f" stroked="f">
                <v:textbox>
                  <w:txbxContent>
                    <w:p w:rsidR="00257657" w:rsidRPr="00257657" w:rsidRDefault="00257657" w:rsidP="00257657">
                      <w:pPr>
                        <w:pStyle w:val="Heading1"/>
                        <w:rPr>
                          <w:b/>
                          <w:sz w:val="24"/>
                          <w:szCs w:val="24"/>
                          <w:u w:val="single"/>
                        </w:rPr>
                      </w:pPr>
                      <w:r w:rsidRPr="00257657">
                        <w:rPr>
                          <w:b/>
                          <w:sz w:val="24"/>
                          <w:szCs w:val="24"/>
                          <w:u w:val="single"/>
                        </w:rPr>
                        <w:t>Course Outline</w:t>
                      </w:r>
                    </w:p>
                    <w:p w:rsidR="00257657" w:rsidRPr="003F03C0" w:rsidRDefault="00257657" w:rsidP="00257657">
                      <w:pPr>
                        <w:pStyle w:val="Heading1"/>
                        <w:rPr>
                          <w:b/>
                        </w:rPr>
                      </w:pPr>
                      <w:r>
                        <w:rPr>
                          <w:b/>
                        </w:rPr>
                        <w:t>Grade 10</w:t>
                      </w:r>
                      <w:r w:rsidR="001A6E11">
                        <w:rPr>
                          <w:b/>
                        </w:rPr>
                        <w:t xml:space="preserve"> Core</w:t>
                      </w:r>
                      <w:r w:rsidRPr="003F03C0">
                        <w:rPr>
                          <w:b/>
                        </w:rPr>
                        <w:t xml:space="preserve"> French </w:t>
                      </w:r>
                      <w:r w:rsidRPr="00FD22EC">
                        <w:rPr>
                          <w:b/>
                          <w:sz w:val="28"/>
                          <w:szCs w:val="28"/>
                        </w:rPr>
                        <w:t>Academic/Enriched</w:t>
                      </w:r>
                      <w:r w:rsidRPr="003F03C0">
                        <w:rPr>
                          <w:b/>
                        </w:rPr>
                        <w:t xml:space="preserve"> </w:t>
                      </w:r>
                    </w:p>
                  </w:txbxContent>
                </v:textbox>
              </v:shape>
            </w:pict>
          </mc:Fallback>
        </mc:AlternateContent>
      </w:r>
      <w:bookmarkStart w:id="1" w:name="_MON_1144482858"/>
      <w:bookmarkStart w:id="2" w:name="_MON_1144482883"/>
      <w:bookmarkEnd w:id="1"/>
      <w:bookmarkEnd w:id="2"/>
      <w:r w:rsidR="001A0B29" w:rsidRPr="00257657">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fillcolor="window">
            <v:imagedata r:id="rId6" o:title=""/>
          </v:shape>
          <o:OLEObject Type="Embed" ProgID="Word.Picture.8" ShapeID="_x0000_i1025" DrawAspect="Content" ObjectID="_1602935737" r:id="rId7"/>
        </w:object>
      </w:r>
      <w:r w:rsidR="00D0753B">
        <w:rPr>
          <w:rFonts w:ascii="Arabia" w:hAnsi="Arabia"/>
          <w:b/>
        </w:rPr>
        <w:tab/>
      </w:r>
      <w:r w:rsidR="00D0753B">
        <w:rPr>
          <w:rFonts w:ascii="Arabia" w:hAnsi="Arabia"/>
          <w:b/>
        </w:rPr>
        <w:tab/>
      </w:r>
      <w:r w:rsidR="00D0753B">
        <w:rPr>
          <w:rFonts w:ascii="Arabia" w:hAnsi="Arabia"/>
          <w:b/>
        </w:rPr>
        <w:tab/>
      </w:r>
      <w:r w:rsidR="00D0753B">
        <w:rPr>
          <w:rFonts w:ascii="Arabia" w:hAnsi="Arabia"/>
          <w:b/>
        </w:rPr>
        <w:tab/>
      </w:r>
      <w:r w:rsidR="00D0753B">
        <w:rPr>
          <w:rFonts w:ascii="Arabia" w:hAnsi="Arabia"/>
          <w:b/>
        </w:rPr>
        <w:tab/>
      </w:r>
      <w:r w:rsidR="00D0753B">
        <w:rPr>
          <w:rFonts w:ascii="Arabia" w:hAnsi="Arabia"/>
          <w:b/>
        </w:rPr>
        <w:tab/>
      </w:r>
      <w:r w:rsidR="00D0753B">
        <w:rPr>
          <w:rFonts w:ascii="Arabia" w:hAnsi="Arabia"/>
          <w:b/>
        </w:rPr>
        <w:tab/>
      </w:r>
      <w:r w:rsidR="00D0753B">
        <w:rPr>
          <w:rFonts w:ascii="Arabia" w:hAnsi="Arabia"/>
          <w:b/>
        </w:rPr>
        <w:tab/>
      </w:r>
      <w:r w:rsidR="00D0753B">
        <w:rPr>
          <w:rFonts w:ascii="Arabia" w:hAnsi="Arabia"/>
          <w:b/>
        </w:rPr>
        <w:tab/>
      </w:r>
    </w:p>
    <w:p w:rsidR="00D0753B" w:rsidRDefault="00BE3AF6">
      <w:pPr>
        <w:rPr>
          <w:rFonts w:ascii="Arabia" w:hAnsi="Arabia"/>
          <w:b/>
        </w:rPr>
      </w:pPr>
      <w:r>
        <w:rPr>
          <w:rFonts w:ascii="Arabia" w:hAnsi="Arabia"/>
          <w:b/>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51435</wp:posOffset>
                </wp:positionH>
                <wp:positionV relativeFrom="paragraph">
                  <wp:posOffset>5715</wp:posOffset>
                </wp:positionV>
                <wp:extent cx="6766560" cy="1600200"/>
                <wp:effectExtent l="0" t="0" r="0" b="0"/>
                <wp:wrapNone/>
                <wp:docPr id="1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600200"/>
                        </a:xfrm>
                        <a:prstGeom prst="rect">
                          <a:avLst/>
                        </a:prstGeom>
                        <a:solidFill>
                          <a:srgbClr val="FFFFFF"/>
                        </a:solidFill>
                        <a:ln w="9525">
                          <a:solidFill>
                            <a:srgbClr val="000000"/>
                          </a:solidFill>
                          <a:miter lim="800000"/>
                          <a:headEnd/>
                          <a:tailEnd/>
                        </a:ln>
                      </wps:spPr>
                      <wps:txbx>
                        <w:txbxContent>
                          <w:p w:rsidR="00C802FC" w:rsidRPr="006632B8" w:rsidRDefault="00C802FC" w:rsidP="00C802FC">
                            <w:pPr>
                              <w:rPr>
                                <w:b/>
                                <w:sz w:val="22"/>
                                <w:szCs w:val="22"/>
                              </w:rPr>
                            </w:pPr>
                            <w:r w:rsidRPr="006632B8">
                              <w:rPr>
                                <w:b/>
                                <w:sz w:val="22"/>
                                <w:szCs w:val="22"/>
                              </w:rPr>
                              <w:t xml:space="preserve">Course Description/Rationale/Overview </w:t>
                            </w:r>
                          </w:p>
                          <w:p w:rsidR="00C802FC" w:rsidRPr="0052149B" w:rsidRDefault="00C802FC" w:rsidP="00C802FC">
                            <w:pPr>
                              <w:rPr>
                                <w:sz w:val="8"/>
                                <w:szCs w:val="8"/>
                                <w:u w:val="single"/>
                              </w:rPr>
                            </w:pPr>
                            <w:r>
                              <w:t xml:space="preserve">This course emphasizes the </w:t>
                            </w:r>
                            <w:r w:rsidRPr="00A11080">
                              <w:t>further development of oral communication, reading an</w:t>
                            </w:r>
                            <w:r>
                              <w:t xml:space="preserve">d writing skills. Students </w:t>
                            </w:r>
                            <w:r w:rsidRPr="00A11080">
                              <w:t>build on and apply their knowle</w:t>
                            </w:r>
                            <w:r>
                              <w:t xml:space="preserve">dge of French while exploring varied </w:t>
                            </w:r>
                            <w:r w:rsidRPr="00A11080">
                              <w:t xml:space="preserve">themes, such as relationships, social trends, and careers.  Thematic readings, </w:t>
                            </w:r>
                            <w:r>
                              <w:t xml:space="preserve">including a selection of </w:t>
                            </w:r>
                            <w:r w:rsidRPr="00A11080">
                              <w:t>stories,</w:t>
                            </w:r>
                            <w:r>
                              <w:t xml:space="preserve"> </w:t>
                            </w:r>
                            <w:r w:rsidRPr="00A11080">
                              <w:t>articles,</w:t>
                            </w:r>
                            <w:r>
                              <w:t xml:space="preserve"> anecdotes, and poetry</w:t>
                            </w:r>
                            <w:r w:rsidRPr="00A11080">
                              <w:t xml:space="preserve"> serve as stepping stones to oral and written activities.</w:t>
                            </w:r>
                            <w:r w:rsidR="001C6482">
                              <w:t xml:space="preserve">  In addition to building language competencies, students will develop a range of language learning strategies.</w:t>
                            </w:r>
                          </w:p>
                          <w:p w:rsidR="00C802FC" w:rsidRPr="003F03C0" w:rsidRDefault="00EA3A3B" w:rsidP="00C802FC">
                            <w:pPr>
                              <w:rPr>
                                <w:u w:val="single"/>
                              </w:rPr>
                            </w:pPr>
                            <w:r>
                              <w:rPr>
                                <w:u w:val="single"/>
                              </w:rPr>
                              <w:t>Enriched French FSF2</w:t>
                            </w:r>
                            <w:r w:rsidR="00C802FC">
                              <w:rPr>
                                <w:u w:val="single"/>
                              </w:rPr>
                              <w:t>D3</w:t>
                            </w:r>
                          </w:p>
                          <w:p w:rsidR="00C802FC" w:rsidRDefault="00C802FC" w:rsidP="00C802FC">
                            <w:r>
                              <w:t xml:space="preserve">While following the same curriculum as the academic course, the delivery of the enriched course differs in manner and style.  Students are expected to communicate fluently as the course is delivered entirely in French.  Students are expected to demonstrate a high level of inquiry and complete self-guided work on expansion activities that emphasize literature, media studies, and higher-level communication.  </w:t>
                            </w:r>
                          </w:p>
                          <w:p w:rsidR="00C802FC" w:rsidRPr="00A11080" w:rsidRDefault="00C802FC" w:rsidP="00C80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margin-left:4.05pt;margin-top:.45pt;width:532.8pt;height:1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">
                <v:textbox>
                  <w:txbxContent>
                    <w:p w:rsidR="00C802FC" w:rsidRPr="006632B8" w:rsidRDefault="00C802FC" w:rsidP="00C802FC">
                      <w:pPr>
                        <w:rPr>
                          <w:b/>
                          <w:sz w:val="22"/>
                          <w:szCs w:val="22"/>
                        </w:rPr>
                      </w:pPr>
                      <w:r w:rsidRPr="006632B8">
                        <w:rPr>
                          <w:b/>
                          <w:sz w:val="22"/>
                          <w:szCs w:val="22"/>
                        </w:rPr>
                        <w:t xml:space="preserve">Course Description/Rationale/Overview </w:t>
                      </w:r>
                    </w:p>
                    <w:p w:rsidR="00C802FC" w:rsidRPr="0052149B" w:rsidRDefault="00C802FC" w:rsidP="00C802FC">
                      <w:pPr>
                        <w:rPr>
                          <w:sz w:val="8"/>
                          <w:szCs w:val="8"/>
                          <w:u w:val="single"/>
                        </w:rPr>
                      </w:pPr>
                      <w:r>
                        <w:t xml:space="preserve">This course emphasizes the </w:t>
                      </w:r>
                      <w:r w:rsidRPr="00A11080">
                        <w:t>further development of oral communication, reading an</w:t>
                      </w:r>
                      <w:r>
                        <w:t xml:space="preserve">d writing skills. Students </w:t>
                      </w:r>
                      <w:r w:rsidRPr="00A11080">
                        <w:t>build on and apply their knowle</w:t>
                      </w:r>
                      <w:r>
                        <w:t xml:space="preserve">dge of French while exploring varied </w:t>
                      </w:r>
                      <w:r w:rsidRPr="00A11080">
                        <w:t xml:space="preserve">themes, such as relationships, social trends, and careers.  Thematic readings, </w:t>
                      </w:r>
                      <w:r>
                        <w:t xml:space="preserve">including a selection of </w:t>
                      </w:r>
                      <w:r w:rsidRPr="00A11080">
                        <w:t>stories,</w:t>
                      </w:r>
                      <w:r>
                        <w:t xml:space="preserve"> </w:t>
                      </w:r>
                      <w:r w:rsidRPr="00A11080">
                        <w:t>articles,</w:t>
                      </w:r>
                      <w:r>
                        <w:t xml:space="preserve"> anecdotes, and poetry</w:t>
                      </w:r>
                      <w:r w:rsidRPr="00A11080">
                        <w:t xml:space="preserve"> serve as stepping stones to oral and written activities.</w:t>
                      </w:r>
                      <w:r w:rsidR="001C6482">
                        <w:t xml:space="preserve">  In addition to building language competencies, students will develop a range of language learning strategies.</w:t>
                      </w:r>
                    </w:p>
                    <w:p w:rsidR="00C802FC" w:rsidRPr="003F03C0" w:rsidRDefault="00EA3A3B" w:rsidP="00C802FC">
                      <w:pPr>
                        <w:rPr>
                          <w:u w:val="single"/>
                        </w:rPr>
                      </w:pPr>
                      <w:r>
                        <w:rPr>
                          <w:u w:val="single"/>
                        </w:rPr>
                        <w:t>Enriched French FSF2</w:t>
                      </w:r>
                      <w:r w:rsidR="00C802FC">
                        <w:rPr>
                          <w:u w:val="single"/>
                        </w:rPr>
                        <w:t>D3</w:t>
                      </w:r>
                    </w:p>
                    <w:p w:rsidR="00C802FC" w:rsidRDefault="00C802FC" w:rsidP="00C802FC">
                      <w:r>
                        <w:t xml:space="preserve">While following the same curriculum as the academic course, the delivery of the enriched course differs in manner and style.  Students are expected to communicate fluently as the course is delivered entirely in French.  Students are expected to demonstrate a high level of inquiry and complete self-guided work on expansion activities that emphasize literature, media studies, and higher-level communication.  </w:t>
                      </w:r>
                    </w:p>
                    <w:p w:rsidR="00C802FC" w:rsidRPr="00A11080" w:rsidRDefault="00C802FC" w:rsidP="00C802FC"/>
                  </w:txbxContent>
                </v:textbox>
              </v:shape>
            </w:pict>
          </mc:Fallback>
        </mc:AlternateContent>
      </w: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BE3AF6">
      <w:pPr>
        <w:rPr>
          <w:rFonts w:ascii="Arabia" w:hAnsi="Arabia"/>
          <w:b/>
        </w:rPr>
      </w:pPr>
      <w:r>
        <w:rPr>
          <w:rFonts w:ascii="Arabia" w:hAnsi="Arabia"/>
          <w:b/>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2331720</wp:posOffset>
                </wp:positionH>
                <wp:positionV relativeFrom="paragraph">
                  <wp:posOffset>120650</wp:posOffset>
                </wp:positionV>
                <wp:extent cx="4457700" cy="2220595"/>
                <wp:effectExtent l="0" t="0" r="0" b="0"/>
                <wp:wrapNone/>
                <wp:docPr id="1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220595"/>
                        </a:xfrm>
                        <a:prstGeom prst="rect">
                          <a:avLst/>
                        </a:prstGeom>
                        <a:solidFill>
                          <a:srgbClr val="FFFFFF"/>
                        </a:solidFill>
                        <a:ln w="9525">
                          <a:solidFill>
                            <a:srgbClr val="000000"/>
                          </a:solidFill>
                          <a:miter lim="800000"/>
                          <a:headEnd/>
                          <a:tailEnd/>
                        </a:ln>
                      </wps:spPr>
                      <wps:txbx>
                        <w:txbxContent>
                          <w:p w:rsidR="00C802FC" w:rsidRPr="006632B8" w:rsidRDefault="00C802FC" w:rsidP="00C802FC">
                            <w:pPr>
                              <w:rPr>
                                <w:sz w:val="22"/>
                                <w:szCs w:val="22"/>
                              </w:rPr>
                            </w:pPr>
                            <w:r w:rsidRPr="006632B8">
                              <w:rPr>
                                <w:b/>
                                <w:sz w:val="22"/>
                                <w:szCs w:val="22"/>
                              </w:rPr>
                              <w:t>Department Policies</w:t>
                            </w:r>
                          </w:p>
                          <w:p w:rsidR="00C802FC" w:rsidRDefault="00C802FC" w:rsidP="00C802FC">
                            <w:r>
                              <w:rPr>
                                <w:u w:val="single"/>
                              </w:rPr>
                              <w:t>Late Assignments</w:t>
                            </w:r>
                          </w:p>
                          <w:p w:rsidR="00C802FC" w:rsidRPr="00525137" w:rsidRDefault="00C802FC" w:rsidP="00C802FC">
                            <w:pPr>
                              <w:autoSpaceDE w:val="0"/>
                              <w:autoSpaceDN w:val="0"/>
                              <w:adjustRightInd w:val="0"/>
                              <w:rPr>
                                <w:sz w:val="16"/>
                                <w:szCs w:val="16"/>
                              </w:rPr>
                            </w:pPr>
                            <w:r>
                              <w:t xml:space="preserve">Late assignments must be accompanied by a note signed by a parent/guardian stating the reason for late submission. The note must indicate the due date of the assignment and the actual date of submission.  </w:t>
                            </w:r>
                            <w:r>
                              <w:rPr>
                                <w:rFonts w:eastAsia="MS Mincho"/>
                                <w:b/>
                                <w:bCs/>
                                <w:i/>
                                <w:iCs/>
                                <w:sz w:val="19"/>
                                <w:szCs w:val="19"/>
                                <w:lang w:val="en-CA" w:eastAsia="ja-JP"/>
                              </w:rPr>
                              <w:t xml:space="preserve">Marks may be deducted for late assignments, up to and including the full value of the assignment.  </w:t>
                            </w:r>
                            <w:r w:rsidRPr="00525137">
                              <w:rPr>
                                <w:rFonts w:eastAsia="MS Mincho"/>
                                <w:i/>
                                <w:iCs/>
                                <w:sz w:val="16"/>
                                <w:szCs w:val="16"/>
                                <w:lang w:val="en-CA" w:eastAsia="ja-JP"/>
                              </w:rPr>
                              <w:t xml:space="preserve">[Growing Success: Assessment, Evaluation, </w:t>
                            </w:r>
                            <w:r>
                              <w:rPr>
                                <w:rFonts w:eastAsia="MS Mincho"/>
                                <w:i/>
                                <w:iCs/>
                                <w:sz w:val="16"/>
                                <w:szCs w:val="16"/>
                                <w:lang w:val="en-CA" w:eastAsia="ja-JP"/>
                              </w:rPr>
                              <w:t>&amp;</w:t>
                            </w:r>
                            <w:r w:rsidRPr="00525137">
                              <w:rPr>
                                <w:rFonts w:eastAsia="MS Mincho"/>
                                <w:i/>
                                <w:iCs/>
                                <w:sz w:val="16"/>
                                <w:szCs w:val="16"/>
                                <w:lang w:val="en-CA" w:eastAsia="ja-JP"/>
                              </w:rPr>
                              <w:t xml:space="preserve"> Reporting</w:t>
                            </w:r>
                            <w:r>
                              <w:rPr>
                                <w:rFonts w:eastAsia="MS Mincho"/>
                                <w:i/>
                                <w:iCs/>
                                <w:sz w:val="16"/>
                                <w:szCs w:val="16"/>
                                <w:lang w:val="en-CA" w:eastAsia="ja-JP"/>
                              </w:rPr>
                              <w:t xml:space="preserve"> </w:t>
                            </w:r>
                            <w:r w:rsidRPr="00525137">
                              <w:rPr>
                                <w:rFonts w:eastAsia="MS Mincho"/>
                                <w:i/>
                                <w:iCs/>
                                <w:sz w:val="16"/>
                                <w:szCs w:val="16"/>
                                <w:lang w:val="en-CA" w:eastAsia="ja-JP"/>
                              </w:rPr>
                              <w:t>in Ontario Schools, Ministry of Ontario, 2010, p. 43.]</w:t>
                            </w:r>
                          </w:p>
                          <w:p w:rsidR="00C802FC" w:rsidRPr="00525137" w:rsidRDefault="00C802FC" w:rsidP="00C802FC">
                            <w:pPr>
                              <w:pStyle w:val="BodyText2"/>
                              <w:rPr>
                                <w:b/>
                                <w:sz w:val="19"/>
                                <w:szCs w:val="19"/>
                              </w:rPr>
                            </w:pPr>
                            <w:r w:rsidRPr="00525137">
                              <w:rPr>
                                <w:b/>
                                <w:sz w:val="19"/>
                                <w:szCs w:val="19"/>
                              </w:rPr>
                              <w:t>N.B.  If an assignment is handed in after it has been taken up/handed back, it can no longer be accepted.</w:t>
                            </w:r>
                          </w:p>
                          <w:p w:rsidR="00C802FC" w:rsidRPr="00522464" w:rsidRDefault="00C802FC" w:rsidP="00C802FC">
                            <w:pPr>
                              <w:rPr>
                                <w:sz w:val="12"/>
                                <w:szCs w:val="12"/>
                              </w:rPr>
                            </w:pPr>
                          </w:p>
                          <w:p w:rsidR="00C802FC" w:rsidRDefault="00C802FC" w:rsidP="00C802FC">
                            <w:r>
                              <w:rPr>
                                <w:u w:val="single"/>
                              </w:rPr>
                              <w:t>Missed In-class Evaluations (Quizzes, Tests, Compositions, Presentations)</w:t>
                            </w:r>
                          </w:p>
                          <w:p w:rsidR="00C802FC" w:rsidRDefault="00C802FC" w:rsidP="00C802FC">
                            <w:r>
                              <w:t>Students must consult ahead of time with the teacher and group partners (if applicable) to make up an evaluation that they will knowingly miss.  In case of unforeseen reasons (i.e. illness), the student must bring a note signed by a parent or guardian and be prepared to complete the evaluation immediately upon return.</w:t>
                            </w:r>
                          </w:p>
                          <w:p w:rsidR="00C802FC" w:rsidRDefault="00C802FC" w:rsidP="00C802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margin-left:183.6pt;margin-top:9.5pt;width:351pt;height:17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">
                <v:textbox>
                  <w:txbxContent>
                    <w:p w:rsidR="00C802FC" w:rsidRPr="006632B8" w:rsidRDefault="00C802FC" w:rsidP="00C802FC">
                      <w:pPr>
                        <w:rPr>
                          <w:sz w:val="22"/>
                          <w:szCs w:val="22"/>
                        </w:rPr>
                      </w:pPr>
                      <w:r w:rsidRPr="006632B8">
                        <w:rPr>
                          <w:b/>
                          <w:sz w:val="22"/>
                          <w:szCs w:val="22"/>
                        </w:rPr>
                        <w:t>Department Policies</w:t>
                      </w:r>
                    </w:p>
                    <w:p w:rsidR="00C802FC" w:rsidRDefault="00C802FC" w:rsidP="00C802FC">
                      <w:r>
                        <w:rPr>
                          <w:u w:val="single"/>
                        </w:rPr>
                        <w:t>Late Assignments</w:t>
                      </w:r>
                    </w:p>
                    <w:p w:rsidR="00C802FC" w:rsidRPr="00525137" w:rsidRDefault="00C802FC" w:rsidP="00C802FC">
                      <w:pPr>
                        <w:autoSpaceDE w:val="0"/>
                        <w:autoSpaceDN w:val="0"/>
                        <w:adjustRightInd w:val="0"/>
                        <w:rPr>
                          <w:sz w:val="16"/>
                          <w:szCs w:val="16"/>
                        </w:rPr>
                      </w:pPr>
                      <w:r>
                        <w:t xml:space="preserve">Late assignments must be accompanied by a note signed by a parent/guardian stating the reason for late submission. The note must indicate the due date of the assignment and the actual date of submission.  </w:t>
                      </w:r>
                      <w:r>
                        <w:rPr>
                          <w:rFonts w:eastAsia="MS Mincho"/>
                          <w:b/>
                          <w:bCs/>
                          <w:i/>
                          <w:iCs/>
                          <w:sz w:val="19"/>
                          <w:szCs w:val="19"/>
                          <w:lang w:val="en-CA" w:eastAsia="ja-JP"/>
                        </w:rPr>
                        <w:t xml:space="preserve">Marks may be deducted for late assignments, up to and including the full value of the assignment.  </w:t>
                      </w:r>
                      <w:r w:rsidRPr="00525137">
                        <w:rPr>
                          <w:rFonts w:eastAsia="MS Mincho"/>
                          <w:i/>
                          <w:iCs/>
                          <w:sz w:val="16"/>
                          <w:szCs w:val="16"/>
                          <w:lang w:val="en-CA" w:eastAsia="ja-JP"/>
                        </w:rPr>
                        <w:t xml:space="preserve">[Growing Success: Assessment, Evaluation, </w:t>
                      </w:r>
                      <w:r>
                        <w:rPr>
                          <w:rFonts w:eastAsia="MS Mincho"/>
                          <w:i/>
                          <w:iCs/>
                          <w:sz w:val="16"/>
                          <w:szCs w:val="16"/>
                          <w:lang w:val="en-CA" w:eastAsia="ja-JP"/>
                        </w:rPr>
                        <w:t>&amp;</w:t>
                      </w:r>
                      <w:r w:rsidRPr="00525137">
                        <w:rPr>
                          <w:rFonts w:eastAsia="MS Mincho"/>
                          <w:i/>
                          <w:iCs/>
                          <w:sz w:val="16"/>
                          <w:szCs w:val="16"/>
                          <w:lang w:val="en-CA" w:eastAsia="ja-JP"/>
                        </w:rPr>
                        <w:t xml:space="preserve"> Reporting</w:t>
                      </w:r>
                      <w:r>
                        <w:rPr>
                          <w:rFonts w:eastAsia="MS Mincho"/>
                          <w:i/>
                          <w:iCs/>
                          <w:sz w:val="16"/>
                          <w:szCs w:val="16"/>
                          <w:lang w:val="en-CA" w:eastAsia="ja-JP"/>
                        </w:rPr>
                        <w:t xml:space="preserve"> </w:t>
                      </w:r>
                      <w:r w:rsidRPr="00525137">
                        <w:rPr>
                          <w:rFonts w:eastAsia="MS Mincho"/>
                          <w:i/>
                          <w:iCs/>
                          <w:sz w:val="16"/>
                          <w:szCs w:val="16"/>
                          <w:lang w:val="en-CA" w:eastAsia="ja-JP"/>
                        </w:rPr>
                        <w:t>in Ontario Schools, Ministry of Ontario, 2010, p. 43.]</w:t>
                      </w:r>
                    </w:p>
                    <w:p w:rsidR="00C802FC" w:rsidRPr="00525137" w:rsidRDefault="00C802FC" w:rsidP="00C802FC">
                      <w:pPr>
                        <w:pStyle w:val="BodyText2"/>
                        <w:rPr>
                          <w:b/>
                          <w:sz w:val="19"/>
                          <w:szCs w:val="19"/>
                        </w:rPr>
                      </w:pPr>
                      <w:r w:rsidRPr="00525137">
                        <w:rPr>
                          <w:b/>
                          <w:sz w:val="19"/>
                          <w:szCs w:val="19"/>
                        </w:rPr>
                        <w:t>N.B.  If an assignment is handed in after it has been taken up/handed back, it can no longer be accepted.</w:t>
                      </w:r>
                    </w:p>
                    <w:p w:rsidR="00C802FC" w:rsidRPr="00522464" w:rsidRDefault="00C802FC" w:rsidP="00C802FC">
                      <w:pPr>
                        <w:rPr>
                          <w:sz w:val="12"/>
                          <w:szCs w:val="12"/>
                        </w:rPr>
                      </w:pPr>
                    </w:p>
                    <w:p w:rsidR="00C802FC" w:rsidRDefault="00C802FC" w:rsidP="00C802FC">
                      <w:r>
                        <w:rPr>
                          <w:u w:val="single"/>
                        </w:rPr>
                        <w:t>Missed In-class Evaluations (Quizzes, Tests, Compositions, Presentations)</w:t>
                      </w:r>
                    </w:p>
                    <w:p w:rsidR="00C802FC" w:rsidRDefault="00C802FC" w:rsidP="00C802FC">
                      <w:r>
                        <w:t>Students must consult ahead of time with the teacher and group partners (if applicable) to make up an evaluation that they will knowingly miss.  In case of unforeseen reasons (i.e. illness), the student must bring a note signed by a parent or guardian and be prepared to complete the evaluation immediately upon return.</w:t>
                      </w:r>
                    </w:p>
                    <w:p w:rsidR="00C802FC" w:rsidRDefault="00C802FC" w:rsidP="00C802FC"/>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560" behindDoc="0" locked="0" layoutInCell="1" allowOverlap="1">
                <wp:simplePos x="0" y="0"/>
                <wp:positionH relativeFrom="column">
                  <wp:posOffset>51435</wp:posOffset>
                </wp:positionH>
                <wp:positionV relativeFrom="paragraph">
                  <wp:posOffset>120650</wp:posOffset>
                </wp:positionV>
                <wp:extent cx="2131695" cy="217170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2171700"/>
                        </a:xfrm>
                        <a:prstGeom prst="rect">
                          <a:avLst/>
                        </a:prstGeom>
                        <a:solidFill>
                          <a:srgbClr val="FFFFFF"/>
                        </a:solidFill>
                        <a:ln w="9525">
                          <a:solidFill>
                            <a:srgbClr val="000000"/>
                          </a:solidFill>
                          <a:miter lim="800000"/>
                          <a:headEnd/>
                          <a:tailEnd/>
                        </a:ln>
                      </wps:spPr>
                      <wps:txbx>
                        <w:txbxContent>
                          <w:p w:rsidR="00257657" w:rsidRDefault="00C802FC" w:rsidP="00257657">
                            <w:pPr>
                              <w:rPr>
                                <w:b/>
                                <w:sz w:val="22"/>
                                <w:szCs w:val="22"/>
                              </w:rPr>
                            </w:pPr>
                            <w:r>
                              <w:rPr>
                                <w:b/>
                                <w:sz w:val="22"/>
                                <w:szCs w:val="22"/>
                              </w:rPr>
                              <w:t>Assigned</w:t>
                            </w:r>
                            <w:r w:rsidR="00257657" w:rsidRPr="006632B8">
                              <w:rPr>
                                <w:b/>
                                <w:sz w:val="22"/>
                                <w:szCs w:val="22"/>
                              </w:rPr>
                              <w:t xml:space="preserve"> Class Materials</w:t>
                            </w:r>
                          </w:p>
                          <w:p w:rsidR="00257657" w:rsidRPr="00257657" w:rsidRDefault="00257657" w:rsidP="00257657">
                            <w:pPr>
                              <w:rPr>
                                <w:sz w:val="12"/>
                                <w:szCs w:val="12"/>
                              </w:rPr>
                            </w:pPr>
                          </w:p>
                          <w:p w:rsidR="00D0753B" w:rsidRPr="00EF0FBC" w:rsidRDefault="00C802FC">
                            <w:pPr>
                              <w:rPr>
                                <w:lang w:val="fr-FR"/>
                              </w:rPr>
                            </w:pPr>
                            <w:r>
                              <w:rPr>
                                <w:lang w:val="fr-FR"/>
                              </w:rPr>
                              <w:t>Text:</w:t>
                            </w:r>
                            <w:r>
                              <w:rPr>
                                <w:lang w:val="fr-FR"/>
                              </w:rPr>
                              <w:tab/>
                            </w:r>
                            <w:r w:rsidR="00EF0FBC" w:rsidRPr="00EF0FBC">
                              <w:rPr>
                                <w:lang w:val="fr-FR"/>
                              </w:rPr>
                              <w:t>Nouvelles Frontières</w:t>
                            </w:r>
                            <w:r w:rsidR="002640C0">
                              <w:rPr>
                                <w:lang w:val="fr-FR"/>
                              </w:rPr>
                              <w:t xml:space="preserve"> 10</w:t>
                            </w:r>
                            <w:r w:rsidR="00D0753B" w:rsidRPr="00EF0FBC">
                              <w:rPr>
                                <w:lang w:val="fr-FR"/>
                              </w:rPr>
                              <w:t xml:space="preserve">    </w:t>
                            </w:r>
                          </w:p>
                          <w:p w:rsidR="00D0753B" w:rsidRPr="00C802FC" w:rsidRDefault="00D0753B">
                            <w:pPr>
                              <w:rPr>
                                <w:lang w:val="en-CA"/>
                              </w:rPr>
                            </w:pPr>
                            <w:r w:rsidRPr="00EF0FBC">
                              <w:rPr>
                                <w:lang w:val="fr-FR"/>
                              </w:rPr>
                              <w:t xml:space="preserve"> </w:t>
                            </w:r>
                            <w:r w:rsidRPr="00EF0FBC">
                              <w:rPr>
                                <w:lang w:val="fr-FR"/>
                              </w:rPr>
                              <w:tab/>
                            </w:r>
                            <w:r w:rsidR="00EF0FBC" w:rsidRPr="00C802FC">
                              <w:rPr>
                                <w:lang w:val="en-CA"/>
                              </w:rPr>
                              <w:t>(</w:t>
                            </w:r>
                            <w:r w:rsidR="00C802FC" w:rsidRPr="00C802FC">
                              <w:rPr>
                                <w:lang w:val="en-CA"/>
                              </w:rPr>
                              <w:t>Replacement cost $55</w:t>
                            </w:r>
                            <w:r w:rsidR="00EF0FBC" w:rsidRPr="00C802FC">
                              <w:rPr>
                                <w:lang w:val="en-CA"/>
                              </w:rPr>
                              <w:t>.00)</w:t>
                            </w:r>
                          </w:p>
                          <w:p w:rsidR="00257657" w:rsidRDefault="00257657" w:rsidP="00257657">
                            <w:pPr>
                              <w:rPr>
                                <w:b/>
                                <w:sz w:val="22"/>
                                <w:szCs w:val="22"/>
                                <w:lang w:val="en-CA"/>
                              </w:rPr>
                            </w:pPr>
                          </w:p>
                          <w:p w:rsidR="00D67222" w:rsidRPr="00C802FC" w:rsidRDefault="00D67222" w:rsidP="00257657">
                            <w:pPr>
                              <w:rPr>
                                <w:b/>
                                <w:sz w:val="22"/>
                                <w:szCs w:val="22"/>
                                <w:lang w:val="en-CA"/>
                              </w:rPr>
                            </w:pPr>
                          </w:p>
                          <w:p w:rsidR="00257657" w:rsidRPr="00257657" w:rsidRDefault="00257657" w:rsidP="00257657">
                            <w:pPr>
                              <w:rPr>
                                <w:b/>
                                <w:sz w:val="22"/>
                                <w:szCs w:val="22"/>
                                <w:lang w:val="en-CA"/>
                              </w:rPr>
                            </w:pPr>
                            <w:r w:rsidRPr="00257657">
                              <w:rPr>
                                <w:b/>
                                <w:sz w:val="22"/>
                                <w:szCs w:val="22"/>
                                <w:lang w:val="en-CA"/>
                              </w:rPr>
                              <w:t xml:space="preserve">Additional Class Materials </w:t>
                            </w:r>
                          </w:p>
                          <w:p w:rsidR="00257657" w:rsidRPr="00257657" w:rsidRDefault="00257657" w:rsidP="00257657">
                            <w:pPr>
                              <w:rPr>
                                <w:b/>
                                <w:i/>
                                <w:sz w:val="12"/>
                                <w:szCs w:val="12"/>
                                <w:lang w:val="en-CA"/>
                              </w:rPr>
                            </w:pPr>
                          </w:p>
                          <w:p w:rsidR="00257657" w:rsidRPr="00874F1A" w:rsidRDefault="00257657" w:rsidP="00257657">
                            <w:pPr>
                              <w:rPr>
                                <w:lang w:val="en-CA"/>
                              </w:rPr>
                            </w:pPr>
                            <w:r w:rsidRPr="00AC51EE">
                              <w:rPr>
                                <w:b/>
                                <w:i/>
                                <w:lang w:val="en-CA"/>
                              </w:rPr>
                              <w:t>**Highly Recommended</w:t>
                            </w:r>
                            <w:r w:rsidRPr="00874F1A">
                              <w:rPr>
                                <w:lang w:val="en-CA"/>
                              </w:rPr>
                              <w:t> :</w:t>
                            </w:r>
                          </w:p>
                          <w:p w:rsidR="00257657" w:rsidRPr="00874F1A" w:rsidRDefault="00257657" w:rsidP="00257657">
                            <w:pPr>
                              <w:rPr>
                                <w:lang w:val="en-CA"/>
                              </w:rPr>
                            </w:pPr>
                            <w:r w:rsidRPr="00874F1A">
                              <w:rPr>
                                <w:lang w:val="en-CA"/>
                              </w:rPr>
                              <w:t xml:space="preserve">          -  French / English Dictionary </w:t>
                            </w:r>
                          </w:p>
                          <w:p w:rsidR="00257657" w:rsidRPr="00257657" w:rsidRDefault="00257657" w:rsidP="00257657">
                            <w:pPr>
                              <w:rPr>
                                <w:lang w:val="en-CA"/>
                              </w:rPr>
                            </w:pPr>
                            <w:r w:rsidRPr="00AC51EE">
                              <w:rPr>
                                <w:lang w:val="en-CA"/>
                              </w:rPr>
                              <w:t xml:space="preserve">          </w:t>
                            </w:r>
                            <w:r w:rsidRPr="00257657">
                              <w:rPr>
                                <w:lang w:val="en-CA"/>
                              </w:rPr>
                              <w:t>-  Verb Conjugation Reference</w:t>
                            </w:r>
                          </w:p>
                          <w:p w:rsidR="00D0753B" w:rsidRPr="00257657" w:rsidRDefault="00D0753B" w:rsidP="00257657">
                            <w:pPr>
                              <w:rPr>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4.05pt;margin-top:9.5pt;width:167.85pt;height:17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dULgIAAFk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">
                <v:textbox>
                  <w:txbxContent>
                    <w:p w:rsidR="00257657" w:rsidRDefault="00C802FC" w:rsidP="00257657">
                      <w:pPr>
                        <w:rPr>
                          <w:b/>
                          <w:sz w:val="22"/>
                          <w:szCs w:val="22"/>
                        </w:rPr>
                      </w:pPr>
                      <w:r>
                        <w:rPr>
                          <w:b/>
                          <w:sz w:val="22"/>
                          <w:szCs w:val="22"/>
                        </w:rPr>
                        <w:t>Assigned</w:t>
                      </w:r>
                      <w:r w:rsidR="00257657" w:rsidRPr="006632B8">
                        <w:rPr>
                          <w:b/>
                          <w:sz w:val="22"/>
                          <w:szCs w:val="22"/>
                        </w:rPr>
                        <w:t xml:space="preserve"> Class Materials</w:t>
                      </w:r>
                    </w:p>
                    <w:p w:rsidR="00257657" w:rsidRPr="00257657" w:rsidRDefault="00257657" w:rsidP="00257657">
                      <w:pPr>
                        <w:rPr>
                          <w:sz w:val="12"/>
                          <w:szCs w:val="12"/>
                        </w:rPr>
                      </w:pPr>
                    </w:p>
                    <w:p w:rsidR="00D0753B" w:rsidRPr="00EF0FBC" w:rsidRDefault="00C802FC">
                      <w:pPr>
                        <w:rPr>
                          <w:lang w:val="fr-FR"/>
                        </w:rPr>
                      </w:pPr>
                      <w:r>
                        <w:rPr>
                          <w:lang w:val="fr-FR"/>
                        </w:rPr>
                        <w:t>Text:</w:t>
                      </w:r>
                      <w:r>
                        <w:rPr>
                          <w:lang w:val="fr-FR"/>
                        </w:rPr>
                        <w:tab/>
                      </w:r>
                      <w:r w:rsidR="00EF0FBC" w:rsidRPr="00EF0FBC">
                        <w:rPr>
                          <w:lang w:val="fr-FR"/>
                        </w:rPr>
                        <w:t>Nouvelles Frontières</w:t>
                      </w:r>
                      <w:r w:rsidR="002640C0">
                        <w:rPr>
                          <w:lang w:val="fr-FR"/>
                        </w:rPr>
                        <w:t xml:space="preserve"> 10</w:t>
                      </w:r>
                      <w:r w:rsidR="00D0753B" w:rsidRPr="00EF0FBC">
                        <w:rPr>
                          <w:lang w:val="fr-FR"/>
                        </w:rPr>
                        <w:t xml:space="preserve">    </w:t>
                      </w:r>
                    </w:p>
                    <w:p w:rsidR="00D0753B" w:rsidRPr="00C802FC" w:rsidRDefault="00D0753B">
                      <w:pPr>
                        <w:rPr>
                          <w:lang w:val="en-CA"/>
                        </w:rPr>
                      </w:pPr>
                      <w:r w:rsidRPr="00EF0FBC">
                        <w:rPr>
                          <w:lang w:val="fr-FR"/>
                        </w:rPr>
                        <w:t xml:space="preserve"> </w:t>
                      </w:r>
                      <w:r w:rsidRPr="00EF0FBC">
                        <w:rPr>
                          <w:lang w:val="fr-FR"/>
                        </w:rPr>
                        <w:tab/>
                      </w:r>
                      <w:r w:rsidR="00EF0FBC" w:rsidRPr="00C802FC">
                        <w:rPr>
                          <w:lang w:val="en-CA"/>
                        </w:rPr>
                        <w:t>(</w:t>
                      </w:r>
                      <w:r w:rsidR="00C802FC" w:rsidRPr="00C802FC">
                        <w:rPr>
                          <w:lang w:val="en-CA"/>
                        </w:rPr>
                        <w:t>Replacement cost $55</w:t>
                      </w:r>
                      <w:r w:rsidR="00EF0FBC" w:rsidRPr="00C802FC">
                        <w:rPr>
                          <w:lang w:val="en-CA"/>
                        </w:rPr>
                        <w:t>.00)</w:t>
                      </w:r>
                    </w:p>
                    <w:p w:rsidR="00257657" w:rsidRDefault="00257657" w:rsidP="00257657">
                      <w:pPr>
                        <w:rPr>
                          <w:b/>
                          <w:sz w:val="22"/>
                          <w:szCs w:val="22"/>
                          <w:lang w:val="en-CA"/>
                        </w:rPr>
                      </w:pPr>
                    </w:p>
                    <w:p w:rsidR="00D67222" w:rsidRPr="00C802FC" w:rsidRDefault="00D67222" w:rsidP="00257657">
                      <w:pPr>
                        <w:rPr>
                          <w:b/>
                          <w:sz w:val="22"/>
                          <w:szCs w:val="22"/>
                          <w:lang w:val="en-CA"/>
                        </w:rPr>
                      </w:pPr>
                    </w:p>
                    <w:p w:rsidR="00257657" w:rsidRPr="00257657" w:rsidRDefault="00257657" w:rsidP="00257657">
                      <w:pPr>
                        <w:rPr>
                          <w:b/>
                          <w:sz w:val="22"/>
                          <w:szCs w:val="22"/>
                          <w:lang w:val="en-CA"/>
                        </w:rPr>
                      </w:pPr>
                      <w:r w:rsidRPr="00257657">
                        <w:rPr>
                          <w:b/>
                          <w:sz w:val="22"/>
                          <w:szCs w:val="22"/>
                          <w:lang w:val="en-CA"/>
                        </w:rPr>
                        <w:t xml:space="preserve">Additional Class Materials </w:t>
                      </w:r>
                    </w:p>
                    <w:p w:rsidR="00257657" w:rsidRPr="00257657" w:rsidRDefault="00257657" w:rsidP="00257657">
                      <w:pPr>
                        <w:rPr>
                          <w:b/>
                          <w:i/>
                          <w:sz w:val="12"/>
                          <w:szCs w:val="12"/>
                          <w:lang w:val="en-CA"/>
                        </w:rPr>
                      </w:pPr>
                    </w:p>
                    <w:p w:rsidR="00257657" w:rsidRPr="00874F1A" w:rsidRDefault="00257657" w:rsidP="00257657">
                      <w:pPr>
                        <w:rPr>
                          <w:lang w:val="en-CA"/>
                        </w:rPr>
                      </w:pPr>
                      <w:r w:rsidRPr="00AC51EE">
                        <w:rPr>
                          <w:b/>
                          <w:i/>
                          <w:lang w:val="en-CA"/>
                        </w:rPr>
                        <w:t>**Highly Recommended</w:t>
                      </w:r>
                      <w:r w:rsidRPr="00874F1A">
                        <w:rPr>
                          <w:lang w:val="en-CA"/>
                        </w:rPr>
                        <w:t> :</w:t>
                      </w:r>
                    </w:p>
                    <w:p w:rsidR="00257657" w:rsidRPr="00874F1A" w:rsidRDefault="00257657" w:rsidP="00257657">
                      <w:pPr>
                        <w:rPr>
                          <w:lang w:val="en-CA"/>
                        </w:rPr>
                      </w:pPr>
                      <w:r w:rsidRPr="00874F1A">
                        <w:rPr>
                          <w:lang w:val="en-CA"/>
                        </w:rPr>
                        <w:t xml:space="preserve">          -  French / English Dictionary </w:t>
                      </w:r>
                    </w:p>
                    <w:p w:rsidR="00257657" w:rsidRPr="00257657" w:rsidRDefault="00257657" w:rsidP="00257657">
                      <w:pPr>
                        <w:rPr>
                          <w:lang w:val="en-CA"/>
                        </w:rPr>
                      </w:pPr>
                      <w:r w:rsidRPr="00AC51EE">
                        <w:rPr>
                          <w:lang w:val="en-CA"/>
                        </w:rPr>
                        <w:t xml:space="preserve">          </w:t>
                      </w:r>
                      <w:r w:rsidRPr="00257657">
                        <w:rPr>
                          <w:lang w:val="en-CA"/>
                        </w:rPr>
                        <w:t>-  Verb Conjugation Reference</w:t>
                      </w:r>
                    </w:p>
                    <w:p w:rsidR="00D0753B" w:rsidRPr="00257657" w:rsidRDefault="00D0753B" w:rsidP="00257657">
                      <w:pPr>
                        <w:rPr>
                          <w:lang w:val="en-CA"/>
                        </w:rPr>
                      </w:pPr>
                    </w:p>
                  </w:txbxContent>
                </v:textbox>
              </v:shape>
            </w:pict>
          </mc:Fallback>
        </mc:AlternateContent>
      </w: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BE3AF6">
      <w:pPr>
        <w:rPr>
          <w:rFonts w:ascii="Arabia" w:hAnsi="Arabia"/>
          <w:b/>
        </w:rPr>
      </w:pPr>
      <w:r>
        <w:rPr>
          <w:rFonts w:ascii="Arabia" w:hAnsi="Arabia"/>
          <w:b/>
          <w:noProof/>
          <w:lang w:val="en-CA" w:eastAsia="en-CA"/>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62865</wp:posOffset>
                </wp:positionV>
                <wp:extent cx="6743700" cy="1371600"/>
                <wp:effectExtent l="0" t="0" r="0" b="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71600"/>
                        </a:xfrm>
                        <a:prstGeom prst="rect">
                          <a:avLst/>
                        </a:prstGeom>
                        <a:solidFill>
                          <a:srgbClr val="FFFFFF"/>
                        </a:solidFill>
                        <a:ln w="9525">
                          <a:solidFill>
                            <a:srgbClr val="000000"/>
                          </a:solidFill>
                          <a:miter lim="800000"/>
                          <a:headEnd/>
                          <a:tailEnd/>
                        </a:ln>
                      </wps:spPr>
                      <wps:txbx>
                        <w:txbxContent>
                          <w:p w:rsidR="00CA0647" w:rsidRDefault="00CA0647" w:rsidP="00CA0647">
                            <w:pPr>
                              <w:pStyle w:val="Heading4"/>
                            </w:pPr>
                            <w:r>
                              <w:t xml:space="preserve">Evaluation Tools </w:t>
                            </w:r>
                          </w:p>
                          <w:p w:rsidR="00CA0647" w:rsidRDefault="00CA0647" w:rsidP="00CA0647">
                            <w:pPr>
                              <w:numPr>
                                <w:ilvl w:val="0"/>
                                <w:numId w:val="8"/>
                              </w:numPr>
                            </w:pPr>
                            <w:r w:rsidRPr="00C802FC">
                              <w:rPr>
                                <w:i/>
                              </w:rPr>
                              <w:t>Listening Comprehension</w:t>
                            </w:r>
                            <w:r>
                              <w:t>:   listen to recordings and presentations, identify content and language, take notes</w:t>
                            </w:r>
                          </w:p>
                          <w:p w:rsidR="00CA0647" w:rsidRDefault="00CA0647" w:rsidP="00CA0647">
                            <w:pPr>
                              <w:numPr>
                                <w:ilvl w:val="0"/>
                                <w:numId w:val="8"/>
                              </w:numPr>
                            </w:pPr>
                            <w:r w:rsidRPr="00C802FC">
                              <w:rPr>
                                <w:i/>
                              </w:rPr>
                              <w:t>Quizzes and Tests</w:t>
                            </w:r>
                            <w:r>
                              <w:t>:   identify and apply concepts, familiar and newly studied</w:t>
                            </w:r>
                          </w:p>
                          <w:p w:rsidR="00CA0647" w:rsidRDefault="00CA0647" w:rsidP="00CA0647">
                            <w:pPr>
                              <w:numPr>
                                <w:ilvl w:val="0"/>
                                <w:numId w:val="8"/>
                              </w:numPr>
                            </w:pPr>
                            <w:r w:rsidRPr="00C802FC">
                              <w:rPr>
                                <w:i/>
                              </w:rPr>
                              <w:t>Reading Comprehension</w:t>
                            </w:r>
                            <w:r>
                              <w:t>:  read varied texts (fiction &amp; non-fiction), answer questions, expand on the themes and content</w:t>
                            </w:r>
                          </w:p>
                          <w:p w:rsidR="00CA0647" w:rsidRDefault="00CA0647" w:rsidP="00CA0647">
                            <w:pPr>
                              <w:numPr>
                                <w:ilvl w:val="0"/>
                                <w:numId w:val="8"/>
                              </w:numPr>
                            </w:pPr>
                            <w:r w:rsidRPr="00C802FC">
                              <w:rPr>
                                <w:i/>
                              </w:rPr>
                              <w:t>Dictations</w:t>
                            </w:r>
                            <w:r>
                              <w:t xml:space="preserve">:  listen to spoken texts (live or recorded) to be written </w:t>
                            </w:r>
                            <w:r w:rsidR="00563E0E">
                              <w:t>out</w:t>
                            </w:r>
                          </w:p>
                          <w:p w:rsidR="00CA0647" w:rsidRDefault="00CA0647" w:rsidP="00CA0647">
                            <w:pPr>
                              <w:numPr>
                                <w:ilvl w:val="0"/>
                                <w:numId w:val="8"/>
                              </w:numPr>
                            </w:pPr>
                            <w:r w:rsidRPr="00C802FC">
                              <w:rPr>
                                <w:i/>
                              </w:rPr>
                              <w:t>Written Tasks</w:t>
                            </w:r>
                            <w:r>
                              <w:t>:  research, plan, write, compose, and create texts: poetry, journal entries, articles, reports, personal responses</w:t>
                            </w:r>
                          </w:p>
                          <w:p w:rsidR="00CA0647" w:rsidRDefault="00CA0647" w:rsidP="00CA0647">
                            <w:pPr>
                              <w:numPr>
                                <w:ilvl w:val="0"/>
                                <w:numId w:val="8"/>
                              </w:numPr>
                            </w:pPr>
                            <w:r w:rsidRPr="00C802FC">
                              <w:rPr>
                                <w:i/>
                              </w:rPr>
                              <w:t>Oral Tasks</w:t>
                            </w:r>
                            <w:r>
                              <w:t xml:space="preserve"> :  present orally in conversations, interviews, skits, discussions, informal debates, and presentations</w:t>
                            </w:r>
                          </w:p>
                          <w:p w:rsidR="00CA0647" w:rsidRDefault="00CA0647" w:rsidP="00CA0647">
                            <w:pPr>
                              <w:numPr>
                                <w:ilvl w:val="0"/>
                                <w:numId w:val="9"/>
                              </w:numPr>
                            </w:pPr>
                            <w:r w:rsidRPr="00C802FC">
                              <w:rPr>
                                <w:i/>
                              </w:rPr>
                              <w:t>Oral Reading</w:t>
                            </w:r>
                            <w:r>
                              <w:t>:  read assigned passages, prepared and spontaneous, out loud with appropriate pronunciation</w:t>
                            </w:r>
                          </w:p>
                          <w:p w:rsidR="00CA0647" w:rsidRDefault="00CA0647" w:rsidP="00CA06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margin-left:4.05pt;margin-top:4.95pt;width:531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">
                <v:textbox>
                  <w:txbxContent>
                    <w:p w:rsidR="00CA0647" w:rsidRDefault="00CA0647" w:rsidP="00CA0647">
                      <w:pPr>
                        <w:pStyle w:val="Heading4"/>
                      </w:pPr>
                      <w:r>
                        <w:t xml:space="preserve">Evaluation Tools </w:t>
                      </w:r>
                    </w:p>
                    <w:p w:rsidR="00CA0647" w:rsidRDefault="00CA0647" w:rsidP="00CA0647">
                      <w:pPr>
                        <w:numPr>
                          <w:ilvl w:val="0"/>
                          <w:numId w:val="8"/>
                        </w:numPr>
                      </w:pPr>
                      <w:r w:rsidRPr="00C802FC">
                        <w:rPr>
                          <w:i/>
                        </w:rPr>
                        <w:t>Listening Comprehension</w:t>
                      </w:r>
                      <w:r>
                        <w:t>:   listen to recordings and presentations, identify content and language, take notes</w:t>
                      </w:r>
                    </w:p>
                    <w:p w:rsidR="00CA0647" w:rsidRDefault="00CA0647" w:rsidP="00CA0647">
                      <w:pPr>
                        <w:numPr>
                          <w:ilvl w:val="0"/>
                          <w:numId w:val="8"/>
                        </w:numPr>
                      </w:pPr>
                      <w:r w:rsidRPr="00C802FC">
                        <w:rPr>
                          <w:i/>
                        </w:rPr>
                        <w:t>Quizzes and Tests</w:t>
                      </w:r>
                      <w:r>
                        <w:t>:   identify and apply concepts, familiar and newly studied</w:t>
                      </w:r>
                    </w:p>
                    <w:p w:rsidR="00CA0647" w:rsidRDefault="00CA0647" w:rsidP="00CA0647">
                      <w:pPr>
                        <w:numPr>
                          <w:ilvl w:val="0"/>
                          <w:numId w:val="8"/>
                        </w:numPr>
                      </w:pPr>
                      <w:r w:rsidRPr="00C802FC">
                        <w:rPr>
                          <w:i/>
                        </w:rPr>
                        <w:t>Reading Comprehension</w:t>
                      </w:r>
                      <w:r>
                        <w:t>:  read varied texts (fiction &amp; non-fiction), answer questions, expand on the themes and content</w:t>
                      </w:r>
                    </w:p>
                    <w:p w:rsidR="00CA0647" w:rsidRDefault="00CA0647" w:rsidP="00CA0647">
                      <w:pPr>
                        <w:numPr>
                          <w:ilvl w:val="0"/>
                          <w:numId w:val="8"/>
                        </w:numPr>
                      </w:pPr>
                      <w:r w:rsidRPr="00C802FC">
                        <w:rPr>
                          <w:i/>
                        </w:rPr>
                        <w:t>Dictations</w:t>
                      </w:r>
                      <w:r>
                        <w:t xml:space="preserve">:  listen to spoken texts (live or recorded) to be written </w:t>
                      </w:r>
                      <w:r w:rsidR="00563E0E">
                        <w:t>out</w:t>
                      </w:r>
                    </w:p>
                    <w:p w:rsidR="00CA0647" w:rsidRDefault="00CA0647" w:rsidP="00CA0647">
                      <w:pPr>
                        <w:numPr>
                          <w:ilvl w:val="0"/>
                          <w:numId w:val="8"/>
                        </w:numPr>
                      </w:pPr>
                      <w:r w:rsidRPr="00C802FC">
                        <w:rPr>
                          <w:i/>
                        </w:rPr>
                        <w:t>Written Tasks</w:t>
                      </w:r>
                      <w:r>
                        <w:t>:  research, plan, write, compose, and create texts: poetry, journal entries, articles, reports, personal responses</w:t>
                      </w:r>
                    </w:p>
                    <w:p w:rsidR="00CA0647" w:rsidRDefault="00CA0647" w:rsidP="00CA0647">
                      <w:pPr>
                        <w:numPr>
                          <w:ilvl w:val="0"/>
                          <w:numId w:val="8"/>
                        </w:numPr>
                      </w:pPr>
                      <w:r w:rsidRPr="00C802FC">
                        <w:rPr>
                          <w:i/>
                        </w:rPr>
                        <w:t>Oral Tasks</w:t>
                      </w:r>
                      <w:r>
                        <w:t xml:space="preserve"> :  present orally in conversations, interviews, skits, discussions, informal debates, and presentations</w:t>
                      </w:r>
                    </w:p>
                    <w:p w:rsidR="00CA0647" w:rsidRDefault="00CA0647" w:rsidP="00CA0647">
                      <w:pPr>
                        <w:numPr>
                          <w:ilvl w:val="0"/>
                          <w:numId w:val="9"/>
                        </w:numPr>
                      </w:pPr>
                      <w:r w:rsidRPr="00C802FC">
                        <w:rPr>
                          <w:i/>
                        </w:rPr>
                        <w:t>Oral Reading</w:t>
                      </w:r>
                      <w:r>
                        <w:t>:  read assigned passages, prepared and spontaneous, out loud with appropriate pronunciation</w:t>
                      </w:r>
                    </w:p>
                    <w:p w:rsidR="00CA0647" w:rsidRDefault="00CA0647" w:rsidP="00CA0647"/>
                  </w:txbxContent>
                </v:textbox>
              </v:shape>
            </w:pict>
          </mc:Fallback>
        </mc:AlternateContent>
      </w: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BE3AF6">
      <w:pPr>
        <w:rPr>
          <w:rFonts w:ascii="Arabia" w:hAnsi="Arabia"/>
          <w:b/>
        </w:rPr>
      </w:pPr>
      <w:r>
        <w:rPr>
          <w:rFonts w:ascii="Arabia" w:hAnsi="Arabia"/>
          <w:b/>
          <w:noProof/>
          <w:lang w:val="en-CA" w:eastAsia="en-CA"/>
        </w:rPr>
        <mc:AlternateContent>
          <mc:Choice Requires="wps">
            <w:drawing>
              <wp:anchor distT="0" distB="0" distL="114300" distR="114300" simplePos="0" relativeHeight="251659776" behindDoc="0" locked="0" layoutInCell="1" allowOverlap="1">
                <wp:simplePos x="0" y="0"/>
                <wp:positionH relativeFrom="column">
                  <wp:posOffset>3251835</wp:posOffset>
                </wp:positionH>
                <wp:positionV relativeFrom="paragraph">
                  <wp:posOffset>88265</wp:posOffset>
                </wp:positionV>
                <wp:extent cx="1828800" cy="1371600"/>
                <wp:effectExtent l="0" t="0" r="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71600"/>
                        </a:xfrm>
                        <a:prstGeom prst="rect">
                          <a:avLst/>
                        </a:prstGeom>
                        <a:solidFill>
                          <a:srgbClr val="FFFFFF"/>
                        </a:solidFill>
                        <a:ln w="9525">
                          <a:solidFill>
                            <a:srgbClr val="000000"/>
                          </a:solidFill>
                          <a:miter lim="800000"/>
                          <a:headEnd/>
                          <a:tailEnd/>
                        </a:ln>
                      </wps:spPr>
                      <wps:txbx>
                        <w:txbxContent>
                          <w:p w:rsidR="001A0B29" w:rsidRPr="00A11080" w:rsidRDefault="001A0B29" w:rsidP="001A0B29">
                            <w:pPr>
                              <w:pStyle w:val="BodyText"/>
                              <w:rPr>
                                <w:sz w:val="22"/>
                                <w:szCs w:val="22"/>
                              </w:rPr>
                            </w:pPr>
                            <w:r w:rsidRPr="00A11080">
                              <w:rPr>
                                <w:sz w:val="22"/>
                                <w:szCs w:val="22"/>
                              </w:rPr>
                              <w:t xml:space="preserve">Achievement Categories </w:t>
                            </w:r>
                          </w:p>
                          <w:p w:rsidR="001A0B29" w:rsidRDefault="001A0B29" w:rsidP="001A0B29">
                            <w:pPr>
                              <w:jc w:val="center"/>
                            </w:pPr>
                            <w:r>
                              <w:t>Knowledge/Understanding</w:t>
                            </w:r>
                          </w:p>
                          <w:p w:rsidR="001A0B29" w:rsidRDefault="001A0B29" w:rsidP="001A0B29">
                            <w:pPr>
                              <w:jc w:val="center"/>
                            </w:pPr>
                            <w:r>
                              <w:t>Thinking/Inquiry</w:t>
                            </w:r>
                          </w:p>
                          <w:p w:rsidR="001A0B29" w:rsidRDefault="001A0B29" w:rsidP="001A0B29">
                            <w:pPr>
                              <w:jc w:val="center"/>
                            </w:pPr>
                            <w:r>
                              <w:t>Communication</w:t>
                            </w:r>
                          </w:p>
                          <w:p w:rsidR="001A0B29" w:rsidRDefault="001A0B29" w:rsidP="001A0B29">
                            <w:pPr>
                              <w:jc w:val="center"/>
                            </w:pPr>
                            <w:r>
                              <w:t>Application</w:t>
                            </w:r>
                          </w:p>
                          <w:p w:rsidR="001A0B29" w:rsidRPr="00A11080" w:rsidRDefault="001A0B29" w:rsidP="001A0B29">
                            <w:pPr>
                              <w:rPr>
                                <w:i/>
                              </w:rPr>
                            </w:pPr>
                            <w:r w:rsidRPr="00A11080">
                              <w:rPr>
                                <w:i/>
                              </w:rPr>
                              <w:t xml:space="preserve">N.B.  </w:t>
                            </w:r>
                            <w:r>
                              <w:rPr>
                                <w:i/>
                              </w:rPr>
                              <w:t>These categories are embedded in balanced fashion in all activities and evaluations.</w:t>
                            </w:r>
                          </w:p>
                          <w:p w:rsidR="001A0B29" w:rsidRDefault="001A0B29" w:rsidP="001A0B29"/>
                          <w:p w:rsidR="001A0B29" w:rsidRDefault="001A0B29" w:rsidP="001A0B29"/>
                          <w:p w:rsidR="001A0B29" w:rsidRPr="00B76558" w:rsidRDefault="001A0B29" w:rsidP="001A0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3" type="#_x0000_t202" style="position:absolute;margin-left:256.05pt;margin-top:6.95pt;width:2in;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">
                <v:textbox>
                  <w:txbxContent>
                    <w:p w:rsidR="001A0B29" w:rsidRPr="00A11080" w:rsidRDefault="001A0B29" w:rsidP="001A0B29">
                      <w:pPr>
                        <w:pStyle w:val="BodyText"/>
                        <w:rPr>
                          <w:sz w:val="22"/>
                          <w:szCs w:val="22"/>
                        </w:rPr>
                      </w:pPr>
                      <w:r w:rsidRPr="00A11080">
                        <w:rPr>
                          <w:sz w:val="22"/>
                          <w:szCs w:val="22"/>
                        </w:rPr>
                        <w:t xml:space="preserve">Achievement Categories </w:t>
                      </w:r>
                    </w:p>
                    <w:p w:rsidR="001A0B29" w:rsidRDefault="001A0B29" w:rsidP="001A0B29">
                      <w:pPr>
                        <w:jc w:val="center"/>
                      </w:pPr>
                      <w:r>
                        <w:t>Knowledge/Understanding</w:t>
                      </w:r>
                    </w:p>
                    <w:p w:rsidR="001A0B29" w:rsidRDefault="001A0B29" w:rsidP="001A0B29">
                      <w:pPr>
                        <w:jc w:val="center"/>
                      </w:pPr>
                      <w:r>
                        <w:t>Thinking/Inquiry</w:t>
                      </w:r>
                    </w:p>
                    <w:p w:rsidR="001A0B29" w:rsidRDefault="001A0B29" w:rsidP="001A0B29">
                      <w:pPr>
                        <w:jc w:val="center"/>
                      </w:pPr>
                      <w:r>
                        <w:t>Communication</w:t>
                      </w:r>
                    </w:p>
                    <w:p w:rsidR="001A0B29" w:rsidRDefault="001A0B29" w:rsidP="001A0B29">
                      <w:pPr>
                        <w:jc w:val="center"/>
                      </w:pPr>
                      <w:r>
                        <w:t>Application</w:t>
                      </w:r>
                    </w:p>
                    <w:p w:rsidR="001A0B29" w:rsidRPr="00A11080" w:rsidRDefault="001A0B29" w:rsidP="001A0B29">
                      <w:pPr>
                        <w:rPr>
                          <w:i/>
                        </w:rPr>
                      </w:pPr>
                      <w:r w:rsidRPr="00A11080">
                        <w:rPr>
                          <w:i/>
                        </w:rPr>
                        <w:t xml:space="preserve">N.B.  </w:t>
                      </w:r>
                      <w:r>
                        <w:rPr>
                          <w:i/>
                        </w:rPr>
                        <w:t>These categories are embedded in balanced fashion in all activities and evaluations.</w:t>
                      </w:r>
                    </w:p>
                    <w:p w:rsidR="001A0B29" w:rsidRDefault="001A0B29" w:rsidP="001A0B29"/>
                    <w:p w:rsidR="001A0B29" w:rsidRDefault="001A0B29" w:rsidP="001A0B29"/>
                    <w:p w:rsidR="001A0B29" w:rsidRPr="00B76558" w:rsidRDefault="001A0B29" w:rsidP="001A0B29"/>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800" behindDoc="0" locked="0" layoutInCell="1" allowOverlap="1">
                <wp:simplePos x="0" y="0"/>
                <wp:positionH relativeFrom="column">
                  <wp:posOffset>5194935</wp:posOffset>
                </wp:positionH>
                <wp:positionV relativeFrom="paragraph">
                  <wp:posOffset>88265</wp:posOffset>
                </wp:positionV>
                <wp:extent cx="1600200" cy="1371600"/>
                <wp:effectExtent l="0" t="0" r="0"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solidFill>
                          <a:srgbClr val="FFFFFF"/>
                        </a:solidFill>
                        <a:ln w="9525">
                          <a:solidFill>
                            <a:srgbClr val="000000"/>
                          </a:solidFill>
                          <a:miter lim="800000"/>
                          <a:headEnd/>
                          <a:tailEnd/>
                        </a:ln>
                      </wps:spPr>
                      <wps:txbx>
                        <w:txbxContent>
                          <w:p w:rsidR="001A0B29" w:rsidRPr="00A11080" w:rsidRDefault="001A0B29" w:rsidP="001A0B29">
                            <w:pPr>
                              <w:rPr>
                                <w:b/>
                                <w:sz w:val="22"/>
                                <w:szCs w:val="22"/>
                              </w:rPr>
                            </w:pPr>
                            <w:r w:rsidRPr="00A11080">
                              <w:rPr>
                                <w:b/>
                                <w:sz w:val="22"/>
                                <w:szCs w:val="22"/>
                              </w:rPr>
                              <w:t>Learning Skills</w:t>
                            </w:r>
                          </w:p>
                          <w:p w:rsidR="001A0B29" w:rsidRDefault="001A0B29" w:rsidP="001A0B29">
                            <w:pPr>
                              <w:jc w:val="center"/>
                            </w:pPr>
                            <w:r>
                              <w:t>Works Independently</w:t>
                            </w:r>
                          </w:p>
                          <w:p w:rsidR="001A0B29" w:rsidRDefault="001A0B29" w:rsidP="001A0B29">
                            <w:pPr>
                              <w:jc w:val="center"/>
                            </w:pPr>
                            <w:r>
                              <w:t>Team work</w:t>
                            </w:r>
                          </w:p>
                          <w:p w:rsidR="001A0B29" w:rsidRDefault="001A0B29" w:rsidP="001A0B29">
                            <w:pPr>
                              <w:jc w:val="center"/>
                            </w:pPr>
                            <w:r>
                              <w:t>Organization</w:t>
                            </w:r>
                          </w:p>
                          <w:p w:rsidR="001A0B29" w:rsidRDefault="001A0B29" w:rsidP="001A0B29">
                            <w:pPr>
                              <w:jc w:val="center"/>
                            </w:pPr>
                            <w:r>
                              <w:t>Work Habits</w:t>
                            </w:r>
                          </w:p>
                          <w:p w:rsidR="001A0B29" w:rsidRDefault="001A0B29" w:rsidP="001A0B29">
                            <w:pPr>
                              <w:jc w:val="center"/>
                            </w:pPr>
                            <w:r>
                              <w:t>Initiative</w:t>
                            </w:r>
                          </w:p>
                          <w:p w:rsidR="001A0B29" w:rsidRDefault="001A0B29" w:rsidP="001A0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margin-left:409.05pt;margin-top:6.95pt;width:126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">
                <v:textbox>
                  <w:txbxContent>
                    <w:p w:rsidR="001A0B29" w:rsidRPr="00A11080" w:rsidRDefault="001A0B29" w:rsidP="001A0B29">
                      <w:pPr>
                        <w:rPr>
                          <w:b/>
                          <w:sz w:val="22"/>
                          <w:szCs w:val="22"/>
                        </w:rPr>
                      </w:pPr>
                      <w:r w:rsidRPr="00A11080">
                        <w:rPr>
                          <w:b/>
                          <w:sz w:val="22"/>
                          <w:szCs w:val="22"/>
                        </w:rPr>
                        <w:t>Learning Skills</w:t>
                      </w:r>
                    </w:p>
                    <w:p w:rsidR="001A0B29" w:rsidRDefault="001A0B29" w:rsidP="001A0B29">
                      <w:pPr>
                        <w:jc w:val="center"/>
                      </w:pPr>
                      <w:r>
                        <w:t>Works Independently</w:t>
                      </w:r>
                    </w:p>
                    <w:p w:rsidR="001A0B29" w:rsidRDefault="001A0B29" w:rsidP="001A0B29">
                      <w:pPr>
                        <w:jc w:val="center"/>
                      </w:pPr>
                      <w:r>
                        <w:t>Team work</w:t>
                      </w:r>
                    </w:p>
                    <w:p w:rsidR="001A0B29" w:rsidRDefault="001A0B29" w:rsidP="001A0B29">
                      <w:pPr>
                        <w:jc w:val="center"/>
                      </w:pPr>
                      <w:r>
                        <w:t>Organization</w:t>
                      </w:r>
                    </w:p>
                    <w:p w:rsidR="001A0B29" w:rsidRDefault="001A0B29" w:rsidP="001A0B29">
                      <w:pPr>
                        <w:jc w:val="center"/>
                      </w:pPr>
                      <w:r>
                        <w:t>Work Habits</w:t>
                      </w:r>
                    </w:p>
                    <w:p w:rsidR="001A0B29" w:rsidRDefault="001A0B29" w:rsidP="001A0B29">
                      <w:pPr>
                        <w:jc w:val="center"/>
                      </w:pPr>
                      <w:r>
                        <w:t>Initiative</w:t>
                      </w:r>
                    </w:p>
                    <w:p w:rsidR="001A0B29" w:rsidRDefault="001A0B29" w:rsidP="001A0B29"/>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88265</wp:posOffset>
                </wp:positionV>
                <wp:extent cx="3086100" cy="1828800"/>
                <wp:effectExtent l="0" t="0" r="0" b="0"/>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828800"/>
                        </a:xfrm>
                        <a:prstGeom prst="rect">
                          <a:avLst/>
                        </a:prstGeom>
                        <a:solidFill>
                          <a:srgbClr val="FFFFFF"/>
                        </a:solidFill>
                        <a:ln w="9525">
                          <a:solidFill>
                            <a:srgbClr val="000000"/>
                          </a:solidFill>
                          <a:miter lim="800000"/>
                          <a:headEnd/>
                          <a:tailEnd/>
                        </a:ln>
                      </wps:spPr>
                      <wps:txbx>
                        <w:txbxContent>
                          <w:p w:rsidR="001A0B29" w:rsidRPr="00A11080" w:rsidRDefault="001A0B29" w:rsidP="001A0B29">
                            <w:pPr>
                              <w:rPr>
                                <w:b/>
                                <w:sz w:val="22"/>
                                <w:szCs w:val="22"/>
                              </w:rPr>
                            </w:pPr>
                            <w:r w:rsidRPr="00A11080">
                              <w:rPr>
                                <w:b/>
                                <w:sz w:val="22"/>
                                <w:szCs w:val="22"/>
                              </w:rPr>
                              <w:t>Assessment Strategies</w:t>
                            </w:r>
                          </w:p>
                          <w:p w:rsidR="001A0B29" w:rsidRPr="00386716" w:rsidRDefault="001A0B29" w:rsidP="001A0B29">
                            <w:r w:rsidRPr="00386716">
                              <w:t>Students will receive feedback &amp; suggestions through:</w:t>
                            </w:r>
                          </w:p>
                          <w:p w:rsidR="001A0B29" w:rsidRPr="00386716" w:rsidRDefault="001A0B29" w:rsidP="001A0B29">
                            <w:pPr>
                              <w:numPr>
                                <w:ilvl w:val="0"/>
                                <w:numId w:val="6"/>
                              </w:numPr>
                              <w:tabs>
                                <w:tab w:val="clear" w:pos="720"/>
                                <w:tab w:val="num" w:pos="270"/>
                              </w:tabs>
                              <w:spacing w:line="220" w:lineRule="exact"/>
                              <w:ind w:left="274" w:hanging="274"/>
                            </w:pPr>
                            <w:r w:rsidRPr="00386716">
                              <w:t>homework checks</w:t>
                            </w:r>
                          </w:p>
                          <w:p w:rsidR="001A0B29" w:rsidRPr="00386716" w:rsidRDefault="001A0B29" w:rsidP="001A0B29">
                            <w:pPr>
                              <w:numPr>
                                <w:ilvl w:val="0"/>
                                <w:numId w:val="6"/>
                              </w:numPr>
                              <w:tabs>
                                <w:tab w:val="clear" w:pos="720"/>
                                <w:tab w:val="num" w:pos="270"/>
                              </w:tabs>
                              <w:spacing w:line="220" w:lineRule="exact"/>
                              <w:ind w:left="274" w:hanging="274"/>
                            </w:pPr>
                            <w:r w:rsidRPr="00386716">
                              <w:t>in</w:t>
                            </w:r>
                            <w:r>
                              <w:t>-class observation and comments</w:t>
                            </w:r>
                          </w:p>
                          <w:p w:rsidR="001A0B29" w:rsidRPr="00386716" w:rsidRDefault="001A0B29" w:rsidP="001A0B29">
                            <w:pPr>
                              <w:numPr>
                                <w:ilvl w:val="0"/>
                                <w:numId w:val="6"/>
                              </w:numPr>
                              <w:tabs>
                                <w:tab w:val="clear" w:pos="720"/>
                                <w:tab w:val="num" w:pos="270"/>
                              </w:tabs>
                              <w:spacing w:line="220" w:lineRule="exact"/>
                              <w:ind w:left="274" w:hanging="274"/>
                            </w:pPr>
                            <w:r w:rsidRPr="00386716">
                              <w:t>comments on rough work and process</w:t>
                            </w:r>
                          </w:p>
                          <w:p w:rsidR="001A0B29" w:rsidRDefault="009C6E6F" w:rsidP="001A0B29">
                            <w:pPr>
                              <w:numPr>
                                <w:ilvl w:val="0"/>
                                <w:numId w:val="6"/>
                              </w:numPr>
                              <w:tabs>
                                <w:tab w:val="clear" w:pos="720"/>
                                <w:tab w:val="num" w:pos="270"/>
                              </w:tabs>
                              <w:spacing w:line="220" w:lineRule="exact"/>
                              <w:ind w:left="274" w:hanging="274"/>
                            </w:pPr>
                            <w:r>
                              <w:t>peer and self-</w:t>
                            </w:r>
                            <w:r w:rsidR="001C6482">
                              <w:t>assessment</w:t>
                            </w:r>
                          </w:p>
                          <w:p w:rsidR="001A0B29" w:rsidRPr="00386716" w:rsidRDefault="001A0B29" w:rsidP="001A0B29">
                            <w:pPr>
                              <w:numPr>
                                <w:ilvl w:val="0"/>
                                <w:numId w:val="6"/>
                              </w:numPr>
                              <w:tabs>
                                <w:tab w:val="clear" w:pos="720"/>
                                <w:tab w:val="num" w:pos="270"/>
                              </w:tabs>
                              <w:spacing w:line="220" w:lineRule="exact"/>
                              <w:ind w:left="274" w:hanging="274"/>
                            </w:pPr>
                            <w:r>
                              <w:t>correction of quizzes and tests</w:t>
                            </w:r>
                          </w:p>
                          <w:p w:rsidR="001A0B29" w:rsidRPr="00386716" w:rsidRDefault="001A0B29" w:rsidP="001A0B29">
                            <w:pPr>
                              <w:numPr>
                                <w:ilvl w:val="0"/>
                                <w:numId w:val="6"/>
                              </w:numPr>
                              <w:tabs>
                                <w:tab w:val="clear" w:pos="720"/>
                                <w:tab w:val="num" w:pos="270"/>
                              </w:tabs>
                              <w:spacing w:line="220" w:lineRule="exact"/>
                              <w:ind w:left="274" w:hanging="274"/>
                            </w:pPr>
                            <w:r>
                              <w:t xml:space="preserve">taking up own </w:t>
                            </w:r>
                            <w:r w:rsidRPr="00386716">
                              <w:t>practice exercises &amp; review materials</w:t>
                            </w:r>
                          </w:p>
                          <w:p w:rsidR="001A0B29" w:rsidRPr="00386716" w:rsidRDefault="001A0B29" w:rsidP="001A0B29">
                            <w:pPr>
                              <w:rPr>
                                <w:sz w:val="12"/>
                                <w:szCs w:val="12"/>
                              </w:rPr>
                            </w:pPr>
                          </w:p>
                          <w:p w:rsidR="001A0B29" w:rsidRDefault="001A0B29" w:rsidP="001A0B29">
                            <w:r>
                              <w:t>Students may seek extra help by:</w:t>
                            </w:r>
                          </w:p>
                          <w:p w:rsidR="001A0B29" w:rsidRDefault="001A0B29" w:rsidP="001A0B29">
                            <w:pPr>
                              <w:numPr>
                                <w:ilvl w:val="0"/>
                                <w:numId w:val="6"/>
                              </w:numPr>
                              <w:tabs>
                                <w:tab w:val="clear" w:pos="720"/>
                                <w:tab w:val="num" w:pos="270"/>
                              </w:tabs>
                              <w:spacing w:line="220" w:lineRule="exact"/>
                              <w:ind w:left="274" w:hanging="274"/>
                            </w:pPr>
                            <w:r>
                              <w:t xml:space="preserve">using seatwork time effectively to ask questions </w:t>
                            </w:r>
                          </w:p>
                          <w:p w:rsidR="001A0B29" w:rsidRPr="00B76558" w:rsidRDefault="001A0B29" w:rsidP="001A0B29">
                            <w:pPr>
                              <w:numPr>
                                <w:ilvl w:val="0"/>
                                <w:numId w:val="6"/>
                              </w:numPr>
                              <w:tabs>
                                <w:tab w:val="clear" w:pos="720"/>
                                <w:tab w:val="num" w:pos="270"/>
                              </w:tabs>
                              <w:spacing w:line="220" w:lineRule="exact"/>
                              <w:ind w:left="274" w:hanging="274"/>
                            </w:pPr>
                            <w:r>
                              <w:t xml:space="preserve">making an appointment with their teacher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margin-left:4.05pt;margin-top:6.95pt;width:243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">
                <v:textbox>
                  <w:txbxContent>
                    <w:p w:rsidR="001A0B29" w:rsidRPr="00A11080" w:rsidRDefault="001A0B29" w:rsidP="001A0B29">
                      <w:pPr>
                        <w:rPr>
                          <w:b/>
                          <w:sz w:val="22"/>
                          <w:szCs w:val="22"/>
                        </w:rPr>
                      </w:pPr>
                      <w:r w:rsidRPr="00A11080">
                        <w:rPr>
                          <w:b/>
                          <w:sz w:val="22"/>
                          <w:szCs w:val="22"/>
                        </w:rPr>
                        <w:t>Assessment Strategies</w:t>
                      </w:r>
                    </w:p>
                    <w:p w:rsidR="001A0B29" w:rsidRPr="00386716" w:rsidRDefault="001A0B29" w:rsidP="001A0B29">
                      <w:r w:rsidRPr="00386716">
                        <w:t>Students will receive feedback &amp; suggestions through:</w:t>
                      </w:r>
                    </w:p>
                    <w:p w:rsidR="001A0B29" w:rsidRPr="00386716" w:rsidRDefault="001A0B29" w:rsidP="001A0B29">
                      <w:pPr>
                        <w:numPr>
                          <w:ilvl w:val="0"/>
                          <w:numId w:val="6"/>
                        </w:numPr>
                        <w:tabs>
                          <w:tab w:val="clear" w:pos="720"/>
                          <w:tab w:val="num" w:pos="270"/>
                        </w:tabs>
                        <w:spacing w:line="220" w:lineRule="exact"/>
                        <w:ind w:left="274" w:hanging="274"/>
                      </w:pPr>
                      <w:r w:rsidRPr="00386716">
                        <w:t>homework checks</w:t>
                      </w:r>
                    </w:p>
                    <w:p w:rsidR="001A0B29" w:rsidRPr="00386716" w:rsidRDefault="001A0B29" w:rsidP="001A0B29">
                      <w:pPr>
                        <w:numPr>
                          <w:ilvl w:val="0"/>
                          <w:numId w:val="6"/>
                        </w:numPr>
                        <w:tabs>
                          <w:tab w:val="clear" w:pos="720"/>
                          <w:tab w:val="num" w:pos="270"/>
                        </w:tabs>
                        <w:spacing w:line="220" w:lineRule="exact"/>
                        <w:ind w:left="274" w:hanging="274"/>
                      </w:pPr>
                      <w:r w:rsidRPr="00386716">
                        <w:t>in</w:t>
                      </w:r>
                      <w:r>
                        <w:t>-class observation and comments</w:t>
                      </w:r>
                    </w:p>
                    <w:p w:rsidR="001A0B29" w:rsidRPr="00386716" w:rsidRDefault="001A0B29" w:rsidP="001A0B29">
                      <w:pPr>
                        <w:numPr>
                          <w:ilvl w:val="0"/>
                          <w:numId w:val="6"/>
                        </w:numPr>
                        <w:tabs>
                          <w:tab w:val="clear" w:pos="720"/>
                          <w:tab w:val="num" w:pos="270"/>
                        </w:tabs>
                        <w:spacing w:line="220" w:lineRule="exact"/>
                        <w:ind w:left="274" w:hanging="274"/>
                      </w:pPr>
                      <w:r w:rsidRPr="00386716">
                        <w:t>comments on rough work and process</w:t>
                      </w:r>
                    </w:p>
                    <w:p w:rsidR="001A0B29" w:rsidRDefault="009C6E6F" w:rsidP="001A0B29">
                      <w:pPr>
                        <w:numPr>
                          <w:ilvl w:val="0"/>
                          <w:numId w:val="6"/>
                        </w:numPr>
                        <w:tabs>
                          <w:tab w:val="clear" w:pos="720"/>
                          <w:tab w:val="num" w:pos="270"/>
                        </w:tabs>
                        <w:spacing w:line="220" w:lineRule="exact"/>
                        <w:ind w:left="274" w:hanging="274"/>
                      </w:pPr>
                      <w:r>
                        <w:t>peer and self-</w:t>
                      </w:r>
                      <w:r w:rsidR="001C6482">
                        <w:t>assessment</w:t>
                      </w:r>
                    </w:p>
                    <w:p w:rsidR="001A0B29" w:rsidRPr="00386716" w:rsidRDefault="001A0B29" w:rsidP="001A0B29">
                      <w:pPr>
                        <w:numPr>
                          <w:ilvl w:val="0"/>
                          <w:numId w:val="6"/>
                        </w:numPr>
                        <w:tabs>
                          <w:tab w:val="clear" w:pos="720"/>
                          <w:tab w:val="num" w:pos="270"/>
                        </w:tabs>
                        <w:spacing w:line="220" w:lineRule="exact"/>
                        <w:ind w:left="274" w:hanging="274"/>
                      </w:pPr>
                      <w:r>
                        <w:t>correction of quizzes and tests</w:t>
                      </w:r>
                    </w:p>
                    <w:p w:rsidR="001A0B29" w:rsidRPr="00386716" w:rsidRDefault="001A0B29" w:rsidP="001A0B29">
                      <w:pPr>
                        <w:numPr>
                          <w:ilvl w:val="0"/>
                          <w:numId w:val="6"/>
                        </w:numPr>
                        <w:tabs>
                          <w:tab w:val="clear" w:pos="720"/>
                          <w:tab w:val="num" w:pos="270"/>
                        </w:tabs>
                        <w:spacing w:line="220" w:lineRule="exact"/>
                        <w:ind w:left="274" w:hanging="274"/>
                      </w:pPr>
                      <w:r>
                        <w:t xml:space="preserve">taking up own </w:t>
                      </w:r>
                      <w:r w:rsidRPr="00386716">
                        <w:t>practice exercises &amp; review materials</w:t>
                      </w:r>
                    </w:p>
                    <w:p w:rsidR="001A0B29" w:rsidRPr="00386716" w:rsidRDefault="001A0B29" w:rsidP="001A0B29">
                      <w:pPr>
                        <w:rPr>
                          <w:sz w:val="12"/>
                          <w:szCs w:val="12"/>
                        </w:rPr>
                      </w:pPr>
                    </w:p>
                    <w:p w:rsidR="001A0B29" w:rsidRDefault="001A0B29" w:rsidP="001A0B29">
                      <w:r>
                        <w:t>Students may seek extra help by:</w:t>
                      </w:r>
                    </w:p>
                    <w:p w:rsidR="001A0B29" w:rsidRDefault="001A0B29" w:rsidP="001A0B29">
                      <w:pPr>
                        <w:numPr>
                          <w:ilvl w:val="0"/>
                          <w:numId w:val="6"/>
                        </w:numPr>
                        <w:tabs>
                          <w:tab w:val="clear" w:pos="720"/>
                          <w:tab w:val="num" w:pos="270"/>
                        </w:tabs>
                        <w:spacing w:line="220" w:lineRule="exact"/>
                        <w:ind w:left="274" w:hanging="274"/>
                      </w:pPr>
                      <w:r>
                        <w:t xml:space="preserve">using seatwork time effectively to ask questions </w:t>
                      </w:r>
                    </w:p>
                    <w:p w:rsidR="001A0B29" w:rsidRPr="00B76558" w:rsidRDefault="001A0B29" w:rsidP="001A0B29">
                      <w:pPr>
                        <w:numPr>
                          <w:ilvl w:val="0"/>
                          <w:numId w:val="6"/>
                        </w:numPr>
                        <w:tabs>
                          <w:tab w:val="clear" w:pos="720"/>
                          <w:tab w:val="num" w:pos="270"/>
                        </w:tabs>
                        <w:spacing w:line="220" w:lineRule="exact"/>
                        <w:ind w:left="274" w:hanging="274"/>
                      </w:pPr>
                      <w:r>
                        <w:t xml:space="preserve">making an appointment with their teacher </w:t>
                      </w:r>
                    </w:p>
                  </w:txbxContent>
                </v:textbox>
              </v:shape>
            </w:pict>
          </mc:Fallback>
        </mc:AlternateContent>
      </w: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BE3AF6">
      <w:pPr>
        <w:rPr>
          <w:rFonts w:ascii="Arabia" w:hAnsi="Arabia"/>
          <w:b/>
        </w:rPr>
      </w:pPr>
      <w:r>
        <w:rPr>
          <w:rFonts w:ascii="Arabia" w:hAnsi="Arabia"/>
          <w:b/>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3251835</wp:posOffset>
                </wp:positionH>
                <wp:positionV relativeFrom="paragraph">
                  <wp:posOffset>102870</wp:posOffset>
                </wp:positionV>
                <wp:extent cx="3566160" cy="1610995"/>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1610995"/>
                        </a:xfrm>
                        <a:prstGeom prst="rect">
                          <a:avLst/>
                        </a:prstGeom>
                        <a:solidFill>
                          <a:srgbClr val="FFFFFF"/>
                        </a:solidFill>
                        <a:ln w="9525">
                          <a:solidFill>
                            <a:srgbClr val="000000"/>
                          </a:solidFill>
                          <a:miter lim="800000"/>
                          <a:headEnd/>
                          <a:tailEnd/>
                        </a:ln>
                      </wps:spPr>
                      <wps:txbx>
                        <w:txbxContent>
                          <w:p w:rsidR="00530448" w:rsidRPr="00530448" w:rsidRDefault="00530448" w:rsidP="00530448">
                            <w:pPr>
                              <w:jc w:val="center"/>
                              <w:rPr>
                                <w:b/>
                                <w:sz w:val="22"/>
                                <w:szCs w:val="22"/>
                              </w:rPr>
                            </w:pPr>
                            <w:r w:rsidRPr="00530448">
                              <w:rPr>
                                <w:b/>
                                <w:sz w:val="22"/>
                                <w:szCs w:val="22"/>
                              </w:rPr>
                              <w:t>Mark Breakdown</w:t>
                            </w:r>
                          </w:p>
                          <w:p w:rsidR="00530448" w:rsidRDefault="00530448" w:rsidP="00530448">
                            <w:pPr>
                              <w:rPr>
                                <w:b/>
                                <w:sz w:val="22"/>
                                <w:szCs w:val="22"/>
                              </w:rPr>
                            </w:pPr>
                            <w:r w:rsidRPr="006632B8">
                              <w:rPr>
                                <w:b/>
                                <w:sz w:val="22"/>
                                <w:szCs w:val="22"/>
                              </w:rPr>
                              <w:t xml:space="preserve">Year’s Work: </w:t>
                            </w:r>
                            <w:r>
                              <w:rPr>
                                <w:b/>
                                <w:sz w:val="22"/>
                                <w:szCs w:val="22"/>
                              </w:rPr>
                              <w:tab/>
                            </w:r>
                            <w:r>
                              <w:rPr>
                                <w:b/>
                                <w:sz w:val="22"/>
                                <w:szCs w:val="22"/>
                              </w:rPr>
                              <w:tab/>
                            </w:r>
                            <w:r>
                              <w:rPr>
                                <w:b/>
                                <w:sz w:val="22"/>
                                <w:szCs w:val="22"/>
                              </w:rPr>
                              <w:tab/>
                            </w:r>
                            <w:r>
                              <w:rPr>
                                <w:b/>
                                <w:sz w:val="22"/>
                                <w:szCs w:val="22"/>
                              </w:rPr>
                              <w:tab/>
                            </w:r>
                            <w:r w:rsidRPr="006632B8">
                              <w:rPr>
                                <w:b/>
                                <w:sz w:val="22"/>
                                <w:szCs w:val="22"/>
                              </w:rPr>
                              <w:t>70%</w:t>
                            </w:r>
                            <w:r>
                              <w:rPr>
                                <w:b/>
                                <w:sz w:val="22"/>
                                <w:szCs w:val="22"/>
                              </w:rPr>
                              <w:t xml:space="preserve"> </w:t>
                            </w:r>
                          </w:p>
                          <w:p w:rsidR="00530448" w:rsidRDefault="00530448" w:rsidP="00530448"/>
                          <w:p w:rsidR="00530448" w:rsidRDefault="00530448" w:rsidP="00530448">
                            <w:r w:rsidRPr="00654EC8">
                              <w:t>Speaking</w:t>
                            </w:r>
                            <w:r>
                              <w:t xml:space="preserve">   </w:t>
                            </w:r>
                            <w:r>
                              <w:tab/>
                            </w:r>
                            <w:r w:rsidR="00D67222">
                              <w:t>25</w:t>
                            </w:r>
                            <w:r w:rsidRPr="006632B8">
                              <w:t>%</w:t>
                            </w:r>
                            <w:r>
                              <w:tab/>
                            </w:r>
                            <w:r>
                              <w:tab/>
                              <w:t>Listening</w:t>
                            </w:r>
                            <w:r>
                              <w:tab/>
                            </w:r>
                            <w:r w:rsidR="00D67222">
                              <w:t>25</w:t>
                            </w:r>
                            <w:r>
                              <w:t>%</w:t>
                            </w:r>
                          </w:p>
                          <w:p w:rsidR="00530448" w:rsidRPr="006632B8" w:rsidRDefault="00530448" w:rsidP="00530448">
                            <w:r>
                              <w:t>Reading</w:t>
                            </w:r>
                            <w:r>
                              <w:tab/>
                            </w:r>
                            <w:r>
                              <w:tab/>
                            </w:r>
                            <w:r w:rsidR="00D67222">
                              <w:t>25</w:t>
                            </w:r>
                            <w:r w:rsidRPr="006632B8">
                              <w:t>%</w:t>
                            </w:r>
                            <w:r>
                              <w:tab/>
                            </w:r>
                            <w:r>
                              <w:tab/>
                              <w:t>Writing</w:t>
                            </w:r>
                            <w:r>
                              <w:tab/>
                            </w:r>
                            <w:r>
                              <w:tab/>
                            </w:r>
                            <w:r w:rsidR="00D67222">
                              <w:t>25</w:t>
                            </w:r>
                            <w:r>
                              <w:t>%</w:t>
                            </w:r>
                          </w:p>
                          <w:p w:rsidR="00530448" w:rsidRPr="006632B8" w:rsidRDefault="00530448" w:rsidP="00530448">
                            <w:r w:rsidRPr="006632B8">
                              <w:tab/>
                            </w:r>
                            <w:r w:rsidRPr="006632B8">
                              <w:tab/>
                            </w:r>
                            <w:r w:rsidRPr="006632B8">
                              <w:tab/>
                              <w:t xml:space="preserve">                      </w:t>
                            </w:r>
                            <w:r w:rsidRPr="006632B8">
                              <w:tab/>
                              <w:t xml:space="preserve"> </w:t>
                            </w:r>
                          </w:p>
                          <w:p w:rsidR="00530448" w:rsidRDefault="00530448" w:rsidP="00530448">
                            <w:pPr>
                              <w:rPr>
                                <w:b/>
                                <w:sz w:val="22"/>
                                <w:szCs w:val="22"/>
                              </w:rPr>
                            </w:pPr>
                            <w:r w:rsidRPr="006632B8">
                              <w:rPr>
                                <w:b/>
                                <w:sz w:val="22"/>
                                <w:szCs w:val="22"/>
                              </w:rPr>
                              <w:t>Final</w:t>
                            </w:r>
                            <w:r w:rsidRPr="006632B8">
                              <w:rPr>
                                <w:sz w:val="22"/>
                                <w:szCs w:val="22"/>
                              </w:rPr>
                              <w:t xml:space="preserve"> </w:t>
                            </w:r>
                            <w:r w:rsidRPr="006632B8">
                              <w:rPr>
                                <w:b/>
                                <w:sz w:val="22"/>
                                <w:szCs w:val="22"/>
                              </w:rPr>
                              <w:t xml:space="preserve">Summative Evaluation: </w:t>
                            </w:r>
                            <w:r>
                              <w:rPr>
                                <w:b/>
                                <w:sz w:val="22"/>
                                <w:szCs w:val="22"/>
                              </w:rPr>
                              <w:tab/>
                            </w:r>
                            <w:r>
                              <w:rPr>
                                <w:b/>
                                <w:sz w:val="22"/>
                                <w:szCs w:val="22"/>
                              </w:rPr>
                              <w:tab/>
                            </w:r>
                            <w:r w:rsidRPr="006632B8">
                              <w:rPr>
                                <w:b/>
                                <w:sz w:val="22"/>
                                <w:szCs w:val="22"/>
                              </w:rPr>
                              <w:t>30%</w:t>
                            </w:r>
                          </w:p>
                          <w:p w:rsidR="00530448" w:rsidRDefault="00530448" w:rsidP="00530448"/>
                          <w:p w:rsidR="001C6482" w:rsidRDefault="001C6482" w:rsidP="00530448">
                            <w:r>
                              <w:t>Combination of exam and summative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256.05pt;margin-top:8.1pt;width:280.8pt;height:126.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">
                <v:textbox>
                  <w:txbxContent>
                    <w:p w:rsidR="00530448" w:rsidRPr="00530448" w:rsidRDefault="00530448" w:rsidP="00530448">
                      <w:pPr>
                        <w:jc w:val="center"/>
                        <w:rPr>
                          <w:b/>
                          <w:sz w:val="22"/>
                          <w:szCs w:val="22"/>
                        </w:rPr>
                      </w:pPr>
                      <w:r w:rsidRPr="00530448">
                        <w:rPr>
                          <w:b/>
                          <w:sz w:val="22"/>
                          <w:szCs w:val="22"/>
                        </w:rPr>
                        <w:t>Mark Breakdown</w:t>
                      </w:r>
                    </w:p>
                    <w:p w:rsidR="00530448" w:rsidRDefault="00530448" w:rsidP="00530448">
                      <w:pPr>
                        <w:rPr>
                          <w:b/>
                          <w:sz w:val="22"/>
                          <w:szCs w:val="22"/>
                        </w:rPr>
                      </w:pPr>
                      <w:r w:rsidRPr="006632B8">
                        <w:rPr>
                          <w:b/>
                          <w:sz w:val="22"/>
                          <w:szCs w:val="22"/>
                        </w:rPr>
                        <w:t xml:space="preserve">Year’s Work: </w:t>
                      </w:r>
                      <w:r>
                        <w:rPr>
                          <w:b/>
                          <w:sz w:val="22"/>
                          <w:szCs w:val="22"/>
                        </w:rPr>
                        <w:tab/>
                      </w:r>
                      <w:r>
                        <w:rPr>
                          <w:b/>
                          <w:sz w:val="22"/>
                          <w:szCs w:val="22"/>
                        </w:rPr>
                        <w:tab/>
                      </w:r>
                      <w:r>
                        <w:rPr>
                          <w:b/>
                          <w:sz w:val="22"/>
                          <w:szCs w:val="22"/>
                        </w:rPr>
                        <w:tab/>
                      </w:r>
                      <w:r>
                        <w:rPr>
                          <w:b/>
                          <w:sz w:val="22"/>
                          <w:szCs w:val="22"/>
                        </w:rPr>
                        <w:tab/>
                      </w:r>
                      <w:r w:rsidRPr="006632B8">
                        <w:rPr>
                          <w:b/>
                          <w:sz w:val="22"/>
                          <w:szCs w:val="22"/>
                        </w:rPr>
                        <w:t>70%</w:t>
                      </w:r>
                      <w:r>
                        <w:rPr>
                          <w:b/>
                          <w:sz w:val="22"/>
                          <w:szCs w:val="22"/>
                        </w:rPr>
                        <w:t xml:space="preserve"> </w:t>
                      </w:r>
                    </w:p>
                    <w:p w:rsidR="00530448" w:rsidRDefault="00530448" w:rsidP="00530448"/>
                    <w:p w:rsidR="00530448" w:rsidRDefault="00530448" w:rsidP="00530448">
                      <w:r w:rsidRPr="00654EC8">
                        <w:t>Speaking</w:t>
                      </w:r>
                      <w:r>
                        <w:t xml:space="preserve">   </w:t>
                      </w:r>
                      <w:r>
                        <w:tab/>
                      </w:r>
                      <w:r w:rsidR="00D67222">
                        <w:t>25</w:t>
                      </w:r>
                      <w:r w:rsidRPr="006632B8">
                        <w:t>%</w:t>
                      </w:r>
                      <w:r>
                        <w:tab/>
                      </w:r>
                      <w:r>
                        <w:tab/>
                        <w:t>Listening</w:t>
                      </w:r>
                      <w:r>
                        <w:tab/>
                      </w:r>
                      <w:r w:rsidR="00D67222">
                        <w:t>25</w:t>
                      </w:r>
                      <w:r>
                        <w:t>%</w:t>
                      </w:r>
                    </w:p>
                    <w:p w:rsidR="00530448" w:rsidRPr="006632B8" w:rsidRDefault="00530448" w:rsidP="00530448">
                      <w:r>
                        <w:t>Reading</w:t>
                      </w:r>
                      <w:r>
                        <w:tab/>
                      </w:r>
                      <w:r>
                        <w:tab/>
                      </w:r>
                      <w:r w:rsidR="00D67222">
                        <w:t>25</w:t>
                      </w:r>
                      <w:r w:rsidRPr="006632B8">
                        <w:t>%</w:t>
                      </w:r>
                      <w:r>
                        <w:tab/>
                      </w:r>
                      <w:r>
                        <w:tab/>
                        <w:t>Writing</w:t>
                      </w:r>
                      <w:r>
                        <w:tab/>
                      </w:r>
                      <w:r>
                        <w:tab/>
                      </w:r>
                      <w:r w:rsidR="00D67222">
                        <w:t>25</w:t>
                      </w:r>
                      <w:r>
                        <w:t>%</w:t>
                      </w:r>
                    </w:p>
                    <w:p w:rsidR="00530448" w:rsidRPr="006632B8" w:rsidRDefault="00530448" w:rsidP="00530448">
                      <w:r w:rsidRPr="006632B8">
                        <w:tab/>
                      </w:r>
                      <w:r w:rsidRPr="006632B8">
                        <w:tab/>
                      </w:r>
                      <w:r w:rsidRPr="006632B8">
                        <w:tab/>
                        <w:t xml:space="preserve">                      </w:t>
                      </w:r>
                      <w:r w:rsidRPr="006632B8">
                        <w:tab/>
                        <w:t xml:space="preserve"> </w:t>
                      </w:r>
                    </w:p>
                    <w:p w:rsidR="00530448" w:rsidRDefault="00530448" w:rsidP="00530448">
                      <w:pPr>
                        <w:rPr>
                          <w:b/>
                          <w:sz w:val="22"/>
                          <w:szCs w:val="22"/>
                        </w:rPr>
                      </w:pPr>
                      <w:r w:rsidRPr="006632B8">
                        <w:rPr>
                          <w:b/>
                          <w:sz w:val="22"/>
                          <w:szCs w:val="22"/>
                        </w:rPr>
                        <w:t>Final</w:t>
                      </w:r>
                      <w:r w:rsidRPr="006632B8">
                        <w:rPr>
                          <w:sz w:val="22"/>
                          <w:szCs w:val="22"/>
                        </w:rPr>
                        <w:t xml:space="preserve"> </w:t>
                      </w:r>
                      <w:r w:rsidRPr="006632B8">
                        <w:rPr>
                          <w:b/>
                          <w:sz w:val="22"/>
                          <w:szCs w:val="22"/>
                        </w:rPr>
                        <w:t xml:space="preserve">Summative Evaluation: </w:t>
                      </w:r>
                      <w:r>
                        <w:rPr>
                          <w:b/>
                          <w:sz w:val="22"/>
                          <w:szCs w:val="22"/>
                        </w:rPr>
                        <w:tab/>
                      </w:r>
                      <w:r>
                        <w:rPr>
                          <w:b/>
                          <w:sz w:val="22"/>
                          <w:szCs w:val="22"/>
                        </w:rPr>
                        <w:tab/>
                      </w:r>
                      <w:r w:rsidRPr="006632B8">
                        <w:rPr>
                          <w:b/>
                          <w:sz w:val="22"/>
                          <w:szCs w:val="22"/>
                        </w:rPr>
                        <w:t>30%</w:t>
                      </w:r>
                    </w:p>
                    <w:p w:rsidR="00530448" w:rsidRDefault="00530448" w:rsidP="00530448"/>
                    <w:p w:rsidR="001C6482" w:rsidRDefault="001C6482" w:rsidP="00530448">
                      <w:r>
                        <w:t>Combination of exam and summative evaluation.</w:t>
                      </w:r>
                    </w:p>
                  </w:txbxContent>
                </v:textbox>
              </v:shape>
            </w:pict>
          </mc:Fallback>
        </mc:AlternateContent>
      </w:r>
    </w:p>
    <w:p w:rsidR="00D0753B" w:rsidRDefault="00D0753B">
      <w:pPr>
        <w:rPr>
          <w:rFonts w:ascii="Arabia" w:hAnsi="Arabia"/>
          <w:b/>
        </w:rPr>
      </w:pPr>
    </w:p>
    <w:p w:rsidR="00D0753B" w:rsidRDefault="00D0753B">
      <w:pPr>
        <w:rPr>
          <w:rFonts w:ascii="Arabia" w:hAnsi="Arabia"/>
          <w:b/>
        </w:rPr>
      </w:pPr>
    </w:p>
    <w:p w:rsidR="00D0753B" w:rsidRDefault="00BE3AF6">
      <w:pPr>
        <w:rPr>
          <w:rFonts w:ascii="Arabia" w:hAnsi="Arabia"/>
          <w:b/>
        </w:rPr>
      </w:pPr>
      <w:r>
        <w:rPr>
          <w:rFonts w:ascii="Arabia" w:hAnsi="Arabia"/>
          <w:b/>
          <w:noProof/>
          <w:lang w:val="en-CA" w:eastAsia="en-CA"/>
        </w:rPr>
        <mc:AlternateContent>
          <mc:Choice Requires="wps">
            <w:drawing>
              <wp:anchor distT="0" distB="0" distL="114300" distR="114300" simplePos="0" relativeHeight="251661824" behindDoc="0" locked="0" layoutInCell="1" allowOverlap="1">
                <wp:simplePos x="0" y="0"/>
                <wp:positionH relativeFrom="column">
                  <wp:posOffset>51435</wp:posOffset>
                </wp:positionH>
                <wp:positionV relativeFrom="paragraph">
                  <wp:posOffset>133350</wp:posOffset>
                </wp:positionV>
                <wp:extent cx="3086100" cy="1143000"/>
                <wp:effectExtent l="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530448" w:rsidRPr="006632B8" w:rsidRDefault="00530448" w:rsidP="00530448">
                            <w:pPr>
                              <w:rPr>
                                <w:b/>
                                <w:sz w:val="22"/>
                                <w:szCs w:val="22"/>
                              </w:rPr>
                            </w:pPr>
                            <w:r w:rsidRPr="006632B8">
                              <w:rPr>
                                <w:b/>
                                <w:sz w:val="22"/>
                                <w:szCs w:val="22"/>
                              </w:rPr>
                              <w:t>Curriculum Strands</w:t>
                            </w:r>
                          </w:p>
                          <w:p w:rsidR="00530448" w:rsidRDefault="00530448" w:rsidP="00530448">
                            <w:pPr>
                              <w:jc w:val="center"/>
                            </w:pPr>
                            <w:r>
                              <w:t>Listening</w:t>
                            </w:r>
                          </w:p>
                          <w:p w:rsidR="00530448" w:rsidRDefault="00530448" w:rsidP="00530448">
                            <w:pPr>
                              <w:jc w:val="center"/>
                            </w:pPr>
                            <w:r>
                              <w:t>Speaking</w:t>
                            </w:r>
                          </w:p>
                          <w:p w:rsidR="00530448" w:rsidRDefault="00530448" w:rsidP="00530448">
                            <w:pPr>
                              <w:jc w:val="center"/>
                            </w:pPr>
                            <w:r>
                              <w:t>Reading</w:t>
                            </w:r>
                          </w:p>
                          <w:p w:rsidR="00530448" w:rsidRPr="00777DC3" w:rsidRDefault="00530448" w:rsidP="00530448">
                            <w:pPr>
                              <w:jc w:val="center"/>
                            </w:pPr>
                            <w:r>
                              <w:t>Writing</w:t>
                            </w:r>
                          </w:p>
                          <w:p w:rsidR="00530448" w:rsidRPr="00A11080" w:rsidRDefault="00530448" w:rsidP="00530448">
                            <w:pPr>
                              <w:rPr>
                                <w:i/>
                              </w:rPr>
                            </w:pPr>
                            <w:r w:rsidRPr="00A11080">
                              <w:rPr>
                                <w:i/>
                              </w:rPr>
                              <w:t xml:space="preserve">N.B.   </w:t>
                            </w:r>
                            <w:r>
                              <w:rPr>
                                <w:i/>
                              </w:rPr>
                              <w:t>All evaluations are organized according to these strands.  Marks are determined as shown to the right.</w:t>
                            </w:r>
                          </w:p>
                          <w:p w:rsidR="001A0B29" w:rsidRDefault="001A0B29" w:rsidP="001A0B29">
                            <w:pPr>
                              <w:rPr>
                                <w:sz w:val="18"/>
                              </w:rPr>
                            </w:pPr>
                          </w:p>
                          <w:p w:rsidR="001A0B29" w:rsidRDefault="001A0B29" w:rsidP="001A0B29">
                            <w:pPr>
                              <w:rPr>
                                <w:sz w:val="18"/>
                              </w:rPr>
                            </w:pPr>
                          </w:p>
                          <w:p w:rsidR="001A0B29" w:rsidRDefault="001A0B29" w:rsidP="001A0B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margin-left:4.05pt;margin-top:10.5pt;width:243pt;height:9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">
                <v:textbox>
                  <w:txbxContent>
                    <w:p w:rsidR="00530448" w:rsidRPr="006632B8" w:rsidRDefault="00530448" w:rsidP="00530448">
                      <w:pPr>
                        <w:rPr>
                          <w:b/>
                          <w:sz w:val="22"/>
                          <w:szCs w:val="22"/>
                        </w:rPr>
                      </w:pPr>
                      <w:r w:rsidRPr="006632B8">
                        <w:rPr>
                          <w:b/>
                          <w:sz w:val="22"/>
                          <w:szCs w:val="22"/>
                        </w:rPr>
                        <w:t>Curriculum Strands</w:t>
                      </w:r>
                    </w:p>
                    <w:p w:rsidR="00530448" w:rsidRDefault="00530448" w:rsidP="00530448">
                      <w:pPr>
                        <w:jc w:val="center"/>
                      </w:pPr>
                      <w:r>
                        <w:t>Listening</w:t>
                      </w:r>
                    </w:p>
                    <w:p w:rsidR="00530448" w:rsidRDefault="00530448" w:rsidP="00530448">
                      <w:pPr>
                        <w:jc w:val="center"/>
                      </w:pPr>
                      <w:r>
                        <w:t>Speaking</w:t>
                      </w:r>
                    </w:p>
                    <w:p w:rsidR="00530448" w:rsidRDefault="00530448" w:rsidP="00530448">
                      <w:pPr>
                        <w:jc w:val="center"/>
                      </w:pPr>
                      <w:r>
                        <w:t>Reading</w:t>
                      </w:r>
                    </w:p>
                    <w:p w:rsidR="00530448" w:rsidRPr="00777DC3" w:rsidRDefault="00530448" w:rsidP="00530448">
                      <w:pPr>
                        <w:jc w:val="center"/>
                      </w:pPr>
                      <w:r>
                        <w:t>Writing</w:t>
                      </w:r>
                    </w:p>
                    <w:p w:rsidR="00530448" w:rsidRPr="00A11080" w:rsidRDefault="00530448" w:rsidP="00530448">
                      <w:pPr>
                        <w:rPr>
                          <w:i/>
                        </w:rPr>
                      </w:pPr>
                      <w:r w:rsidRPr="00A11080">
                        <w:rPr>
                          <w:i/>
                        </w:rPr>
                        <w:t xml:space="preserve">N.B.   </w:t>
                      </w:r>
                      <w:r>
                        <w:rPr>
                          <w:i/>
                        </w:rPr>
                        <w:t>All evaluations are organized according to these strands.  Marks are determined as shown to the right.</w:t>
                      </w:r>
                    </w:p>
                    <w:p w:rsidR="001A0B29" w:rsidRDefault="001A0B29" w:rsidP="001A0B29">
                      <w:pPr>
                        <w:rPr>
                          <w:sz w:val="18"/>
                        </w:rPr>
                      </w:pPr>
                    </w:p>
                    <w:p w:rsidR="001A0B29" w:rsidRDefault="001A0B29" w:rsidP="001A0B29">
                      <w:pPr>
                        <w:rPr>
                          <w:sz w:val="18"/>
                        </w:rPr>
                      </w:pPr>
                    </w:p>
                    <w:p w:rsidR="001A0B29" w:rsidRDefault="001A0B29" w:rsidP="001A0B29"/>
                  </w:txbxContent>
                </v:textbox>
              </v:shape>
            </w:pict>
          </mc:Fallback>
        </mc:AlternateContent>
      </w: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D0753B" w:rsidRDefault="00D0753B">
      <w:pPr>
        <w:rPr>
          <w:rFonts w:ascii="Arabia" w:hAnsi="Arabia"/>
          <w:b/>
        </w:rPr>
      </w:pPr>
    </w:p>
    <w:p w:rsidR="00CF13FA" w:rsidRDefault="00CF13FA">
      <w:pPr>
        <w:rPr>
          <w:rFonts w:ascii="Arabia" w:hAnsi="Arabia"/>
          <w:b/>
        </w:rPr>
      </w:pPr>
    </w:p>
    <w:p w:rsidR="00D0753B" w:rsidRDefault="001A0B29">
      <w:pPr>
        <w:rPr>
          <w:rFonts w:ascii="Arabia" w:hAnsi="Arabia"/>
          <w:b/>
        </w:rPr>
      </w:pPr>
      <w:r>
        <w:rPr>
          <w:rFonts w:ascii="Arabia" w:hAnsi="Arabia"/>
          <w:b/>
        </w:rPr>
        <w:br w:type="page"/>
      </w:r>
      <w:r w:rsidR="00BE3AF6">
        <w:rPr>
          <w:rFonts w:ascii="Arabia" w:hAnsi="Arabia"/>
          <w:b/>
          <w:noProof/>
          <w:lang w:val="en-CA" w:eastAsia="en-CA"/>
        </w:rPr>
        <w:lastRenderedPageBreak/>
        <mc:AlternateContent>
          <mc:Choice Requires="wps">
            <w:drawing>
              <wp:anchor distT="0" distB="0" distL="114300" distR="114300" simplePos="0" relativeHeight="251651584" behindDoc="0" locked="0" layoutInCell="0" allowOverlap="1">
                <wp:simplePos x="0" y="0"/>
                <wp:positionH relativeFrom="column">
                  <wp:posOffset>822960</wp:posOffset>
                </wp:positionH>
                <wp:positionV relativeFrom="paragraph">
                  <wp:posOffset>149225</wp:posOffset>
                </wp:positionV>
                <wp:extent cx="1005840" cy="73152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53B" w:rsidRDefault="00D0753B">
                            <w:pPr>
                              <w:pStyle w:val="Heading2"/>
                            </w:pPr>
                            <w:r>
                              <w:t>Earl Haig</w:t>
                            </w:r>
                          </w:p>
                          <w:p w:rsidR="00D0753B" w:rsidRDefault="00D0753B">
                            <w:pPr>
                              <w:rPr>
                                <w:sz w:val="28"/>
                              </w:rPr>
                            </w:pPr>
                            <w:r>
                              <w:rPr>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margin-left:64.8pt;margin-top:11.75pt;width:79.2pt;height:57.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qNuw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" o:allowincell="f" filled="f" stroked="f">
                <v:textbox>
                  <w:txbxContent>
                    <w:p w:rsidR="00D0753B" w:rsidRDefault="00D0753B">
                      <w:pPr>
                        <w:pStyle w:val="Heading2"/>
                      </w:pPr>
                      <w:r>
                        <w:t>Earl Haig</w:t>
                      </w:r>
                    </w:p>
                    <w:p w:rsidR="00D0753B" w:rsidRDefault="00D0753B">
                      <w:pPr>
                        <w:rPr>
                          <w:sz w:val="28"/>
                        </w:rPr>
                      </w:pPr>
                      <w:r>
                        <w:rPr>
                          <w:sz w:val="28"/>
                        </w:rPr>
                        <w:t>SecondarySchool</w:t>
                      </w:r>
                    </w:p>
                  </w:txbxContent>
                </v:textbox>
              </v:shape>
            </w:pict>
          </mc:Fallback>
        </mc:AlternateContent>
      </w:r>
    </w:p>
    <w:p w:rsidR="00CC756E" w:rsidRDefault="00BE3AF6">
      <w:pPr>
        <w:rPr>
          <w:rFonts w:ascii="Arabia" w:hAnsi="Arabia"/>
          <w:b/>
        </w:rPr>
      </w:pPr>
      <w:r>
        <w:rPr>
          <w:rFonts w:ascii="Arabia" w:hAnsi="Arabia"/>
          <w:b/>
          <w:noProof/>
          <w:lang w:val="en-CA" w:eastAsia="en-CA"/>
        </w:rPr>
        <mc:AlternateContent>
          <mc:Choice Requires="wps">
            <w:drawing>
              <wp:anchor distT="0" distB="0" distL="114300" distR="114300" simplePos="0" relativeHeight="251663872" behindDoc="0" locked="0" layoutInCell="1" allowOverlap="1">
                <wp:simplePos x="0" y="0"/>
                <wp:positionH relativeFrom="column">
                  <wp:posOffset>5461635</wp:posOffset>
                </wp:positionH>
                <wp:positionV relativeFrom="paragraph">
                  <wp:posOffset>-13970</wp:posOffset>
                </wp:positionV>
                <wp:extent cx="1480185" cy="820420"/>
                <wp:effectExtent l="0" t="0" r="0"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18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46" w:rsidRDefault="00263B46" w:rsidP="00263B46">
                            <w:pPr>
                              <w:jc w:val="both"/>
                              <w:rPr>
                                <w:b/>
                                <w:sz w:val="24"/>
                              </w:rPr>
                            </w:pPr>
                            <w:r>
                              <w:rPr>
                                <w:b/>
                                <w:sz w:val="24"/>
                              </w:rPr>
                              <w:t>F</w:t>
                            </w:r>
                            <w:r w:rsidR="003D51D0">
                              <w:rPr>
                                <w:b/>
                                <w:sz w:val="24"/>
                              </w:rPr>
                              <w:t>SF</w:t>
                            </w:r>
                            <w:r>
                              <w:rPr>
                                <w:b/>
                                <w:sz w:val="24"/>
                              </w:rPr>
                              <w:t>2D1/2D3</w:t>
                            </w:r>
                          </w:p>
                          <w:p w:rsidR="00263B46" w:rsidRDefault="00263B46" w:rsidP="00263B46">
                            <w:pPr>
                              <w:jc w:val="both"/>
                              <w:rPr>
                                <w:b/>
                                <w:sz w:val="24"/>
                                <w:szCs w:val="22"/>
                              </w:rPr>
                            </w:pPr>
                            <w:r>
                              <w:rPr>
                                <w:b/>
                                <w:sz w:val="24"/>
                              </w:rPr>
                              <w:t>Modern Languages</w:t>
                            </w:r>
                          </w:p>
                          <w:p w:rsidR="00263B46" w:rsidRDefault="00263B46" w:rsidP="00263B46">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430.05pt;margin-top:-1.1pt;width:116.55pt;height:64.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28uw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" filled="f" stroked="f">
                <v:textbox>
                  <w:txbxContent>
                    <w:p w:rsidR="00263B46" w:rsidRDefault="00263B46" w:rsidP="00263B46">
                      <w:pPr>
                        <w:jc w:val="both"/>
                        <w:rPr>
                          <w:b/>
                          <w:sz w:val="24"/>
                        </w:rPr>
                      </w:pPr>
                      <w:r>
                        <w:rPr>
                          <w:b/>
                          <w:sz w:val="24"/>
                        </w:rPr>
                        <w:t>F</w:t>
                      </w:r>
                      <w:r w:rsidR="003D51D0">
                        <w:rPr>
                          <w:b/>
                          <w:sz w:val="24"/>
                        </w:rPr>
                        <w:t>SF</w:t>
                      </w:r>
                      <w:r>
                        <w:rPr>
                          <w:b/>
                          <w:sz w:val="24"/>
                        </w:rPr>
                        <w:t>2D1/2D3</w:t>
                      </w:r>
                    </w:p>
                    <w:p w:rsidR="00263B46" w:rsidRDefault="00263B46" w:rsidP="00263B46">
                      <w:pPr>
                        <w:jc w:val="both"/>
                        <w:rPr>
                          <w:b/>
                          <w:sz w:val="24"/>
                          <w:szCs w:val="22"/>
                        </w:rPr>
                      </w:pPr>
                      <w:r>
                        <w:rPr>
                          <w:b/>
                          <w:sz w:val="24"/>
                        </w:rPr>
                        <w:t>Modern Languages</w:t>
                      </w:r>
                    </w:p>
                    <w:p w:rsidR="00263B46" w:rsidRDefault="00263B46" w:rsidP="00263B46">
                      <w:pPr>
                        <w:rPr>
                          <w:sz w:val="22"/>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848" behindDoc="0" locked="0" layoutInCell="1" allowOverlap="1">
                <wp:simplePos x="0" y="0"/>
                <wp:positionH relativeFrom="column">
                  <wp:posOffset>2164080</wp:posOffset>
                </wp:positionH>
                <wp:positionV relativeFrom="paragraph">
                  <wp:posOffset>-13970</wp:posOffset>
                </wp:positionV>
                <wp:extent cx="3200400" cy="800100"/>
                <wp:effectExtent l="0" t="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46" w:rsidRPr="00257657" w:rsidRDefault="00263B46" w:rsidP="00263B46">
                            <w:pPr>
                              <w:pStyle w:val="Heading1"/>
                              <w:rPr>
                                <w:b/>
                                <w:sz w:val="24"/>
                                <w:szCs w:val="24"/>
                                <w:u w:val="single"/>
                              </w:rPr>
                            </w:pPr>
                            <w:r>
                              <w:rPr>
                                <w:b/>
                                <w:sz w:val="24"/>
                                <w:szCs w:val="24"/>
                                <w:u w:val="single"/>
                              </w:rPr>
                              <w:t>Evaluation Profile</w:t>
                            </w:r>
                          </w:p>
                          <w:p w:rsidR="00263B46" w:rsidRPr="003F03C0" w:rsidRDefault="00263B46" w:rsidP="00263B46">
                            <w:pPr>
                              <w:pStyle w:val="Heading1"/>
                              <w:rPr>
                                <w:b/>
                              </w:rPr>
                            </w:pPr>
                            <w:r>
                              <w:rPr>
                                <w:b/>
                              </w:rPr>
                              <w:t>Grade 10</w:t>
                            </w:r>
                            <w:r w:rsidR="001A6E11">
                              <w:rPr>
                                <w:b/>
                              </w:rPr>
                              <w:t xml:space="preserve"> Core</w:t>
                            </w:r>
                            <w:r w:rsidRPr="003F03C0">
                              <w:rPr>
                                <w:b/>
                              </w:rPr>
                              <w:t xml:space="preserve"> French </w:t>
                            </w:r>
                            <w:r w:rsidRPr="00FD22EC">
                              <w:rPr>
                                <w:b/>
                                <w:sz w:val="28"/>
                                <w:szCs w:val="28"/>
                              </w:rPr>
                              <w:t>Academic/Enriched</w:t>
                            </w:r>
                            <w:r w:rsidRPr="003F03C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0" type="#_x0000_t202" style="position:absolute;margin-left:170.4pt;margin-top:-1.1pt;width:252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lhEugIAAMI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" filled="f" stroked="f">
                <v:textbox>
                  <w:txbxContent>
                    <w:p w:rsidR="00263B46" w:rsidRPr="00257657" w:rsidRDefault="00263B46" w:rsidP="00263B46">
                      <w:pPr>
                        <w:pStyle w:val="Heading1"/>
                        <w:rPr>
                          <w:b/>
                          <w:sz w:val="24"/>
                          <w:szCs w:val="24"/>
                          <w:u w:val="single"/>
                        </w:rPr>
                      </w:pPr>
                      <w:r>
                        <w:rPr>
                          <w:b/>
                          <w:sz w:val="24"/>
                          <w:szCs w:val="24"/>
                          <w:u w:val="single"/>
                        </w:rPr>
                        <w:t>Evaluation Profile</w:t>
                      </w:r>
                    </w:p>
                    <w:p w:rsidR="00263B46" w:rsidRPr="003F03C0" w:rsidRDefault="00263B46" w:rsidP="00263B46">
                      <w:pPr>
                        <w:pStyle w:val="Heading1"/>
                        <w:rPr>
                          <w:b/>
                        </w:rPr>
                      </w:pPr>
                      <w:r>
                        <w:rPr>
                          <w:b/>
                        </w:rPr>
                        <w:t>Grade 10</w:t>
                      </w:r>
                      <w:r w:rsidR="001A6E11">
                        <w:rPr>
                          <w:b/>
                        </w:rPr>
                        <w:t xml:space="preserve"> Core</w:t>
                      </w:r>
                      <w:r w:rsidRPr="003F03C0">
                        <w:rPr>
                          <w:b/>
                        </w:rPr>
                        <w:t xml:space="preserve"> French </w:t>
                      </w:r>
                      <w:r w:rsidRPr="00FD22EC">
                        <w:rPr>
                          <w:b/>
                          <w:sz w:val="28"/>
                          <w:szCs w:val="28"/>
                        </w:rPr>
                        <w:t>Academic/Enriched</w:t>
                      </w:r>
                      <w:r w:rsidRPr="003F03C0">
                        <w:rPr>
                          <w:b/>
                        </w:rPr>
                        <w:t xml:space="preserve"> </w:t>
                      </w:r>
                    </w:p>
                  </w:txbxContent>
                </v:textbox>
              </v:shape>
            </w:pict>
          </mc:Fallback>
        </mc:AlternateContent>
      </w:r>
      <w:r w:rsidR="00D74FE2" w:rsidRPr="00D74FE2">
        <w:rPr>
          <w:rFonts w:ascii="Arabia" w:hAnsi="Arabia"/>
          <w:b/>
        </w:rPr>
        <w:object w:dxaOrig="1051" w:dyaOrig="1141">
          <v:shape id="_x0000_i1026" type="#_x0000_t75" style="width:54.75pt;height:58.5pt" o:ole="" fillcolor="window">
            <v:imagedata r:id="rId6" o:title=""/>
          </v:shape>
          <o:OLEObject Type="Embed" ProgID="Word.Picture.8" ShapeID="_x0000_i1026" DrawAspect="Content" ObjectID="_1602935738" r:id="rId8"/>
        </w:object>
      </w:r>
    </w:p>
    <w:p w:rsidR="00CC756E" w:rsidRPr="00D74FE2" w:rsidRDefault="00BE3AF6">
      <w:pPr>
        <w:rPr>
          <w:rFonts w:ascii="Arabia" w:hAnsi="Arabia"/>
          <w:b/>
        </w:rPr>
      </w:pPr>
      <w:r>
        <w:rPr>
          <w:rFonts w:ascii="Arabia" w:hAnsi="Arabia"/>
          <w:b/>
          <w:noProof/>
          <w:lang w:val="en-CA" w:eastAsia="en-CA"/>
        </w:rPr>
        <mc:AlternateContent>
          <mc:Choice Requires="wps">
            <w:drawing>
              <wp:anchor distT="0" distB="0" distL="114300" distR="114300" simplePos="0" relativeHeight="251653632" behindDoc="0" locked="0" layoutInCell="1" allowOverlap="1">
                <wp:simplePos x="0" y="0"/>
                <wp:positionH relativeFrom="column">
                  <wp:posOffset>165735</wp:posOffset>
                </wp:positionH>
                <wp:positionV relativeFrom="paragraph">
                  <wp:posOffset>116840</wp:posOffset>
                </wp:positionV>
                <wp:extent cx="6743700" cy="8343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18"/>
                              <w:gridCol w:w="3780"/>
                              <w:gridCol w:w="3330"/>
                              <w:gridCol w:w="1440"/>
                            </w:tblGrid>
                            <w:tr w:rsidR="002D15A7" w:rsidTr="00D74FE2">
                              <w:trPr>
                                <w:trHeight w:hRule="exact" w:val="720"/>
                              </w:trPr>
                              <w:tc>
                                <w:tcPr>
                                  <w:tcW w:w="1818" w:type="dxa"/>
                                  <w:shd w:val="clear" w:color="auto" w:fill="E0E0E0"/>
                                  <w:vAlign w:val="center"/>
                                </w:tcPr>
                                <w:p w:rsidR="002D15A7" w:rsidRPr="00D74FE2" w:rsidRDefault="00D74FE2" w:rsidP="00D74FE2">
                                  <w:pPr>
                                    <w:jc w:val="center"/>
                                    <w:rPr>
                                      <w:b/>
                                      <w:sz w:val="24"/>
                                      <w:szCs w:val="24"/>
                                    </w:rPr>
                                  </w:pPr>
                                  <w:r w:rsidRPr="00D74FE2">
                                    <w:rPr>
                                      <w:b/>
                                      <w:sz w:val="24"/>
                                      <w:szCs w:val="24"/>
                                    </w:rPr>
                                    <w:t>Unit of Study</w:t>
                                  </w:r>
                                </w:p>
                              </w:tc>
                              <w:tc>
                                <w:tcPr>
                                  <w:tcW w:w="3780" w:type="dxa"/>
                                  <w:shd w:val="clear" w:color="auto" w:fill="E0E0E0"/>
                                  <w:vAlign w:val="center"/>
                                </w:tcPr>
                                <w:p w:rsidR="002D15A7" w:rsidRPr="00D74FE2" w:rsidRDefault="001C6482" w:rsidP="00D74FE2">
                                  <w:pPr>
                                    <w:jc w:val="center"/>
                                    <w:rPr>
                                      <w:b/>
                                      <w:sz w:val="24"/>
                                      <w:szCs w:val="24"/>
                                    </w:rPr>
                                  </w:pPr>
                                  <w:r>
                                    <w:rPr>
                                      <w:b/>
                                      <w:sz w:val="24"/>
                                      <w:szCs w:val="24"/>
                                    </w:rPr>
                                    <w:t>Content</w:t>
                                  </w:r>
                                </w:p>
                              </w:tc>
                              <w:tc>
                                <w:tcPr>
                                  <w:tcW w:w="3330" w:type="dxa"/>
                                  <w:shd w:val="clear" w:color="auto" w:fill="E0E0E0"/>
                                  <w:vAlign w:val="center"/>
                                </w:tcPr>
                                <w:p w:rsidR="002D15A7" w:rsidRPr="00D74FE2" w:rsidRDefault="001C6482" w:rsidP="00D74FE2">
                                  <w:pPr>
                                    <w:jc w:val="center"/>
                                    <w:rPr>
                                      <w:b/>
                                      <w:sz w:val="24"/>
                                      <w:szCs w:val="24"/>
                                    </w:rPr>
                                  </w:pPr>
                                  <w:r>
                                    <w:rPr>
                                      <w:b/>
                                      <w:sz w:val="24"/>
                                      <w:szCs w:val="24"/>
                                    </w:rPr>
                                    <w:t>Evaluation Methods</w:t>
                                  </w:r>
                                </w:p>
                              </w:tc>
                              <w:tc>
                                <w:tcPr>
                                  <w:tcW w:w="1440" w:type="dxa"/>
                                  <w:shd w:val="clear" w:color="auto" w:fill="E0E0E0"/>
                                  <w:vAlign w:val="center"/>
                                </w:tcPr>
                                <w:p w:rsidR="002D15A7" w:rsidRPr="00D74FE2" w:rsidRDefault="002D15A7" w:rsidP="00D74FE2">
                                  <w:pPr>
                                    <w:jc w:val="center"/>
                                    <w:rPr>
                                      <w:b/>
                                      <w:sz w:val="24"/>
                                      <w:szCs w:val="24"/>
                                    </w:rPr>
                                  </w:pPr>
                                  <w:r w:rsidRPr="00D74FE2">
                                    <w:rPr>
                                      <w:b/>
                                      <w:sz w:val="24"/>
                                      <w:szCs w:val="24"/>
                                    </w:rPr>
                                    <w:t>Weight</w:t>
                                  </w:r>
                                </w:p>
                              </w:tc>
                            </w:tr>
                            <w:tr w:rsidR="00DB4C0F" w:rsidTr="00D74FE2">
                              <w:trPr>
                                <w:trHeight w:val="1440"/>
                              </w:trPr>
                              <w:tc>
                                <w:tcPr>
                                  <w:tcW w:w="1818" w:type="dxa"/>
                                  <w:vAlign w:val="center"/>
                                </w:tcPr>
                                <w:p w:rsidR="00F975D8" w:rsidRDefault="00F975D8" w:rsidP="00EF0FBC">
                                  <w:pPr>
                                    <w:rPr>
                                      <w:b/>
                                      <w:sz w:val="22"/>
                                      <w:szCs w:val="22"/>
                                      <w:lang w:val="fr-FR"/>
                                    </w:rPr>
                                  </w:pPr>
                                </w:p>
                                <w:p w:rsidR="00DB4C0F" w:rsidRPr="00D67222" w:rsidRDefault="00DB4C0F" w:rsidP="00EF0FBC">
                                  <w:pPr>
                                    <w:rPr>
                                      <w:b/>
                                      <w:sz w:val="22"/>
                                      <w:szCs w:val="22"/>
                                      <w:lang w:val="fr-FR"/>
                                    </w:rPr>
                                  </w:pPr>
                                  <w:r w:rsidRPr="00D67222">
                                    <w:rPr>
                                      <w:b/>
                                      <w:sz w:val="22"/>
                                      <w:szCs w:val="22"/>
                                      <w:lang w:val="fr-FR"/>
                                    </w:rPr>
                                    <w:t>Unité 1</w:t>
                                  </w:r>
                                </w:p>
                                <w:p w:rsidR="00D67222" w:rsidRPr="00D74FE2" w:rsidRDefault="00D67222" w:rsidP="00EF0FBC">
                                  <w:pPr>
                                    <w:rPr>
                                      <w:sz w:val="22"/>
                                      <w:szCs w:val="22"/>
                                      <w:lang w:val="fr-FR"/>
                                    </w:rPr>
                                  </w:pPr>
                                </w:p>
                                <w:p w:rsidR="00DB4C0F" w:rsidRDefault="00DB4C0F" w:rsidP="00EF0FBC">
                                  <w:pPr>
                                    <w:rPr>
                                      <w:i/>
                                      <w:sz w:val="22"/>
                                      <w:szCs w:val="22"/>
                                      <w:lang w:val="fr-FR"/>
                                    </w:rPr>
                                  </w:pPr>
                                  <w:r>
                                    <w:rPr>
                                      <w:i/>
                                      <w:sz w:val="22"/>
                                      <w:szCs w:val="22"/>
                                      <w:lang w:val="fr-FR"/>
                                    </w:rPr>
                                    <w:t>Franco</w:t>
                                  </w:r>
                                  <w:r w:rsidR="00D67222">
                                    <w:rPr>
                                      <w:i/>
                                      <w:sz w:val="22"/>
                                      <w:szCs w:val="22"/>
                                      <w:lang w:val="fr-FR"/>
                                    </w:rPr>
                                    <w:t xml:space="preserve"> </w:t>
                                  </w:r>
                                  <w:r>
                                    <w:rPr>
                                      <w:i/>
                                      <w:sz w:val="22"/>
                                      <w:szCs w:val="22"/>
                                      <w:lang w:val="fr-FR"/>
                                    </w:rPr>
                                    <w:t>Ontario</w:t>
                                  </w:r>
                                  <w:r w:rsidR="00D67222">
                                    <w:rPr>
                                      <w:i/>
                                      <w:sz w:val="22"/>
                                      <w:szCs w:val="22"/>
                                      <w:lang w:val="fr-FR"/>
                                    </w:rPr>
                                    <w:t xml:space="preserve"> et La Nature</w:t>
                                  </w:r>
                                </w:p>
                                <w:p w:rsidR="00F975D8" w:rsidRPr="00D74FE2" w:rsidRDefault="00F975D8" w:rsidP="00EF0FBC">
                                  <w:pPr>
                                    <w:rPr>
                                      <w:sz w:val="22"/>
                                      <w:szCs w:val="22"/>
                                      <w:lang w:val="fr-FR"/>
                                    </w:rPr>
                                  </w:pPr>
                                </w:p>
                              </w:tc>
                              <w:tc>
                                <w:tcPr>
                                  <w:tcW w:w="3780" w:type="dxa"/>
                                  <w:vMerge w:val="restart"/>
                                  <w:vAlign w:val="center"/>
                                </w:tcPr>
                                <w:p w:rsidR="00DB4C0F" w:rsidRDefault="00DB4C0F" w:rsidP="00DB4C0F">
                                  <w:pPr>
                                    <w:rPr>
                                      <w:sz w:val="22"/>
                                      <w:szCs w:val="22"/>
                                      <w:lang w:val="fr-FR"/>
                                    </w:rPr>
                                  </w:pPr>
                                  <w:r w:rsidRPr="00D67222">
                                    <w:rPr>
                                      <w:lang w:val="fr-FR"/>
                                    </w:rPr>
                                    <w:t>Texts</w:t>
                                  </w:r>
                                  <w:r w:rsidRPr="00D67222">
                                    <w:rPr>
                                      <w:sz w:val="22"/>
                                      <w:szCs w:val="22"/>
                                      <w:lang w:val="fr-FR"/>
                                    </w:rPr>
                                    <w:t>:</w:t>
                                  </w:r>
                                </w:p>
                                <w:p w:rsidR="00D67222" w:rsidRPr="00D67222" w:rsidRDefault="00D67222" w:rsidP="00DB4C0F">
                                  <w:pPr>
                                    <w:rPr>
                                      <w:sz w:val="22"/>
                                      <w:szCs w:val="22"/>
                                      <w:lang w:val="fr-FR"/>
                                    </w:rPr>
                                  </w:pPr>
                                </w:p>
                                <w:p w:rsidR="00DB4C0F" w:rsidRPr="00D67222" w:rsidRDefault="00DB4C0F" w:rsidP="00DB4C0F">
                                  <w:pPr>
                                    <w:numPr>
                                      <w:ilvl w:val="0"/>
                                      <w:numId w:val="10"/>
                                    </w:numPr>
                                    <w:rPr>
                                      <w:lang w:val="fr-FR"/>
                                    </w:rPr>
                                  </w:pPr>
                                  <w:r w:rsidRPr="00D67222">
                                    <w:rPr>
                                      <w:lang w:val="fr-FR"/>
                                    </w:rPr>
                                    <w:t>la poésie</w:t>
                                  </w:r>
                                </w:p>
                                <w:p w:rsidR="00DB4C0F" w:rsidRPr="00D67222" w:rsidRDefault="00DB4C0F" w:rsidP="00DB4C0F">
                                  <w:pPr>
                                    <w:numPr>
                                      <w:ilvl w:val="0"/>
                                      <w:numId w:val="10"/>
                                    </w:numPr>
                                    <w:rPr>
                                      <w:lang w:val="fr-FR"/>
                                    </w:rPr>
                                  </w:pPr>
                                  <w:r w:rsidRPr="00D67222">
                                    <w:rPr>
                                      <w:lang w:val="fr-FR"/>
                                    </w:rPr>
                                    <w:t>le texte fictif</w:t>
                                  </w:r>
                                </w:p>
                                <w:p w:rsidR="00DB4C0F" w:rsidRPr="00D67222" w:rsidRDefault="00DB4C0F" w:rsidP="00DB4C0F">
                                  <w:pPr>
                                    <w:numPr>
                                      <w:ilvl w:val="0"/>
                                      <w:numId w:val="10"/>
                                    </w:numPr>
                                    <w:rPr>
                                      <w:lang w:val="fr-FR"/>
                                    </w:rPr>
                                  </w:pPr>
                                  <w:r w:rsidRPr="00D67222">
                                    <w:rPr>
                                      <w:lang w:val="fr-FR"/>
                                    </w:rPr>
                                    <w:t>la lecture guidée</w:t>
                                  </w:r>
                                </w:p>
                                <w:p w:rsidR="00DB4C0F" w:rsidRPr="00D67222" w:rsidRDefault="00DB4C0F" w:rsidP="00DB4C0F">
                                  <w:pPr>
                                    <w:numPr>
                                      <w:ilvl w:val="0"/>
                                      <w:numId w:val="10"/>
                                    </w:numPr>
                                    <w:rPr>
                                      <w:lang w:val="fr-FR"/>
                                    </w:rPr>
                                  </w:pPr>
                                  <w:r w:rsidRPr="00D67222">
                                    <w:rPr>
                                      <w:lang w:val="fr-FR"/>
                                    </w:rPr>
                                    <w:t>le texte non-fictif (le rapportage)</w:t>
                                  </w:r>
                                </w:p>
                                <w:p w:rsidR="00DB4C0F" w:rsidRPr="00D67222" w:rsidRDefault="00DB4C0F" w:rsidP="00DB4C0F">
                                  <w:pPr>
                                    <w:numPr>
                                      <w:ilvl w:val="0"/>
                                      <w:numId w:val="10"/>
                                    </w:numPr>
                                    <w:rPr>
                                      <w:lang w:val="fr-FR"/>
                                    </w:rPr>
                                  </w:pPr>
                                  <w:r w:rsidRPr="00D67222">
                                    <w:rPr>
                                      <w:lang w:val="fr-FR"/>
                                    </w:rPr>
                                    <w:t>le texte non-fictif (informatif)</w:t>
                                  </w:r>
                                </w:p>
                                <w:p w:rsidR="00DB4C0F" w:rsidRPr="00D67222" w:rsidRDefault="00DB4C0F" w:rsidP="00DB4C0F">
                                  <w:pPr>
                                    <w:numPr>
                                      <w:ilvl w:val="0"/>
                                      <w:numId w:val="10"/>
                                    </w:numPr>
                                    <w:rPr>
                                      <w:lang w:val="fr-FR"/>
                                    </w:rPr>
                                  </w:pPr>
                                  <w:r w:rsidRPr="00D67222">
                                    <w:rPr>
                                      <w:lang w:val="fr-FR"/>
                                    </w:rPr>
                                    <w:t>les textes variés</w:t>
                                  </w:r>
                                </w:p>
                                <w:p w:rsidR="00DB4C0F" w:rsidRPr="00D67222" w:rsidRDefault="00DB4C0F" w:rsidP="00DB4C0F">
                                  <w:pPr>
                                    <w:numPr>
                                      <w:ilvl w:val="0"/>
                                      <w:numId w:val="10"/>
                                    </w:numPr>
                                    <w:rPr>
                                      <w:lang w:val="fr-FR"/>
                                    </w:rPr>
                                  </w:pPr>
                                  <w:r w:rsidRPr="00D67222">
                                    <w:rPr>
                                      <w:lang w:val="fr-FR"/>
                                    </w:rPr>
                                    <w:t>la stylistique des phrases</w:t>
                                  </w:r>
                                </w:p>
                                <w:p w:rsidR="00DB4C0F" w:rsidRPr="00D67222" w:rsidRDefault="00DB4C0F" w:rsidP="00DB4C0F">
                                  <w:pPr>
                                    <w:numPr>
                                      <w:ilvl w:val="0"/>
                                      <w:numId w:val="10"/>
                                    </w:numPr>
                                    <w:rPr>
                                      <w:lang w:val="fr-FR"/>
                                    </w:rPr>
                                  </w:pPr>
                                  <w:r w:rsidRPr="00D67222">
                                    <w:rPr>
                                      <w:lang w:val="fr-FR"/>
                                    </w:rPr>
                                    <w:t>les stratégies de lecture indépendante</w:t>
                                  </w:r>
                                </w:p>
                                <w:p w:rsidR="009F4C29" w:rsidRPr="00D67222" w:rsidRDefault="009F4C29" w:rsidP="00DB4C0F">
                                  <w:pPr>
                                    <w:numPr>
                                      <w:ilvl w:val="0"/>
                                      <w:numId w:val="10"/>
                                    </w:numPr>
                                    <w:rPr>
                                      <w:lang w:val="fr-FR"/>
                                    </w:rPr>
                                  </w:pPr>
                                  <w:r w:rsidRPr="00D67222">
                                    <w:rPr>
                                      <w:lang w:val="fr-FR"/>
                                    </w:rPr>
                                    <w:t>la bande dessinée</w:t>
                                  </w:r>
                                </w:p>
                                <w:p w:rsidR="00DB4C0F" w:rsidRPr="00D67222" w:rsidRDefault="00DB4C0F" w:rsidP="00530448">
                                  <w:pPr>
                                    <w:rPr>
                                      <w:lang w:val="fr-FR"/>
                                    </w:rPr>
                                  </w:pPr>
                                </w:p>
                                <w:p w:rsidR="00DB4C0F" w:rsidRDefault="00DB4C0F" w:rsidP="00DB4C0F">
                                  <w:pPr>
                                    <w:rPr>
                                      <w:lang w:val="en-CA"/>
                                    </w:rPr>
                                  </w:pPr>
                                  <w:r w:rsidRPr="00D67222">
                                    <w:rPr>
                                      <w:lang w:val="en-CA"/>
                                    </w:rPr>
                                    <w:t>Skills:</w:t>
                                  </w:r>
                                </w:p>
                                <w:p w:rsidR="00D67222" w:rsidRPr="00D67222" w:rsidRDefault="00D67222" w:rsidP="00DB4C0F">
                                  <w:pPr>
                                    <w:rPr>
                                      <w:lang w:val="en-CA"/>
                                    </w:rPr>
                                  </w:pPr>
                                </w:p>
                                <w:p w:rsidR="00DB4C0F" w:rsidRPr="00D67222" w:rsidRDefault="00DB4C0F" w:rsidP="00DB4C0F">
                                  <w:pPr>
                                    <w:numPr>
                                      <w:ilvl w:val="0"/>
                                      <w:numId w:val="10"/>
                                    </w:numPr>
                                    <w:rPr>
                                      <w:lang w:val="en-CA"/>
                                    </w:rPr>
                                  </w:pPr>
                                  <w:r w:rsidRPr="00D67222">
                                    <w:rPr>
                                      <w:lang w:val="en-CA"/>
                                    </w:rPr>
                                    <w:t>interpret live and recorded oral work</w:t>
                                  </w:r>
                                </w:p>
                                <w:p w:rsidR="00DB4C0F" w:rsidRPr="00D67222" w:rsidRDefault="00DB4C0F" w:rsidP="00DB4C0F">
                                  <w:pPr>
                                    <w:numPr>
                                      <w:ilvl w:val="0"/>
                                      <w:numId w:val="10"/>
                                    </w:numPr>
                                    <w:rPr>
                                      <w:lang w:val="en-CA"/>
                                    </w:rPr>
                                  </w:pPr>
                                  <w:r w:rsidRPr="00D67222">
                                    <w:rPr>
                                      <w:lang w:val="en-CA"/>
                                    </w:rPr>
                                    <w:t xml:space="preserve">research &amp; discuss current events &amp; </w:t>
                                  </w:r>
                                  <w:r w:rsidRPr="00D67222">
                                    <w:rPr>
                                      <w:lang w:val="en-CA"/>
                                    </w:rPr>
                                    <w:tab/>
                                    <w:t>issues</w:t>
                                  </w:r>
                                </w:p>
                                <w:p w:rsidR="00DB4C0F" w:rsidRPr="00D67222" w:rsidRDefault="00DB4C0F" w:rsidP="00DB4C0F">
                                  <w:pPr>
                                    <w:numPr>
                                      <w:ilvl w:val="0"/>
                                      <w:numId w:val="10"/>
                                    </w:numPr>
                                    <w:rPr>
                                      <w:lang w:val="en-CA"/>
                                    </w:rPr>
                                  </w:pPr>
                                  <w:r w:rsidRPr="00D67222">
                                    <w:rPr>
                                      <w:lang w:val="en-CA"/>
                                    </w:rPr>
                                    <w:t>report on facts, statistics, survey results</w:t>
                                  </w:r>
                                </w:p>
                                <w:p w:rsidR="00DB4C0F" w:rsidRPr="00D67222" w:rsidRDefault="00DB4C0F" w:rsidP="00DB4C0F">
                                  <w:pPr>
                                    <w:numPr>
                                      <w:ilvl w:val="0"/>
                                      <w:numId w:val="10"/>
                                    </w:numPr>
                                    <w:rPr>
                                      <w:lang w:val="en-CA"/>
                                    </w:rPr>
                                  </w:pPr>
                                  <w:r w:rsidRPr="00D67222">
                                    <w:rPr>
                                      <w:lang w:val="en-CA"/>
                                    </w:rPr>
                                    <w:t xml:space="preserve">produce media works in various </w:t>
                                  </w:r>
                                  <w:r w:rsidRPr="00D67222">
                                    <w:rPr>
                                      <w:lang w:val="en-CA"/>
                                    </w:rPr>
                                    <w:tab/>
                                    <w:t>formats</w:t>
                                  </w:r>
                                </w:p>
                                <w:p w:rsidR="00DB4C0F" w:rsidRPr="00D67222" w:rsidRDefault="00DB4C0F" w:rsidP="00DB4C0F">
                                  <w:pPr>
                                    <w:numPr>
                                      <w:ilvl w:val="0"/>
                                      <w:numId w:val="10"/>
                                    </w:numPr>
                                    <w:rPr>
                                      <w:lang w:val="en-CA"/>
                                    </w:rPr>
                                  </w:pPr>
                                  <w:r w:rsidRPr="00D67222">
                                    <w:rPr>
                                      <w:lang w:val="en-CA"/>
                                    </w:rPr>
                                    <w:t>read stories (fiction and non-fiction)</w:t>
                                  </w:r>
                                </w:p>
                                <w:p w:rsidR="00DB4C0F" w:rsidRPr="00D67222" w:rsidRDefault="00DB4C0F" w:rsidP="00DB4C0F">
                                  <w:pPr>
                                    <w:numPr>
                                      <w:ilvl w:val="0"/>
                                      <w:numId w:val="10"/>
                                    </w:numPr>
                                    <w:rPr>
                                      <w:lang w:val="en-CA"/>
                                    </w:rPr>
                                  </w:pPr>
                                  <w:r w:rsidRPr="00D67222">
                                    <w:rPr>
                                      <w:lang w:val="en-CA"/>
                                    </w:rPr>
                                    <w:t xml:space="preserve">discover stylistics and levels of </w:t>
                                  </w:r>
                                  <w:r w:rsidRPr="00D67222">
                                    <w:rPr>
                                      <w:lang w:val="en-CA"/>
                                    </w:rPr>
                                    <w:tab/>
                                    <w:t>language</w:t>
                                  </w:r>
                                </w:p>
                                <w:p w:rsidR="00DB4C0F" w:rsidRPr="00D67222" w:rsidRDefault="00DB4C0F" w:rsidP="00DB4C0F">
                                  <w:pPr>
                                    <w:numPr>
                                      <w:ilvl w:val="0"/>
                                      <w:numId w:val="10"/>
                                    </w:numPr>
                                    <w:rPr>
                                      <w:lang w:val="en-CA"/>
                                    </w:rPr>
                                  </w:pPr>
                                  <w:r w:rsidRPr="00D67222">
                                    <w:rPr>
                                      <w:lang w:val="en-CA"/>
                                    </w:rPr>
                                    <w:t>discuss topics</w:t>
                                  </w:r>
                                </w:p>
                                <w:p w:rsidR="00DB4C0F" w:rsidRPr="00D67222" w:rsidRDefault="00DB4C0F" w:rsidP="00DB4C0F">
                                  <w:pPr>
                                    <w:numPr>
                                      <w:ilvl w:val="0"/>
                                      <w:numId w:val="10"/>
                                    </w:numPr>
                                    <w:rPr>
                                      <w:lang w:val="en-CA"/>
                                    </w:rPr>
                                  </w:pPr>
                                  <w:r w:rsidRPr="00D67222">
                                    <w:rPr>
                                      <w:lang w:val="en-CA"/>
                                    </w:rPr>
                                    <w:t>express opinion, informally &amp; formally</w:t>
                                  </w:r>
                                </w:p>
                                <w:p w:rsidR="00DB4C0F" w:rsidRDefault="00DB4C0F" w:rsidP="00DB4C0F">
                                  <w:pPr>
                                    <w:numPr>
                                      <w:ilvl w:val="0"/>
                                      <w:numId w:val="10"/>
                                    </w:numPr>
                                    <w:rPr>
                                      <w:lang w:val="en-CA"/>
                                    </w:rPr>
                                  </w:pPr>
                                  <w:r w:rsidRPr="00D67222">
                                    <w:rPr>
                                      <w:lang w:val="en-CA"/>
                                    </w:rPr>
                                    <w:t>write paragraphs, journal entries</w:t>
                                  </w:r>
                                </w:p>
                                <w:p w:rsidR="00D67222" w:rsidRPr="00D67222" w:rsidRDefault="00D67222" w:rsidP="00DB4C0F">
                                  <w:pPr>
                                    <w:numPr>
                                      <w:ilvl w:val="0"/>
                                      <w:numId w:val="10"/>
                                    </w:numPr>
                                    <w:rPr>
                                      <w:lang w:val="en-CA"/>
                                    </w:rPr>
                                  </w:pPr>
                                  <w:r>
                                    <w:rPr>
                                      <w:lang w:val="en-CA"/>
                                    </w:rPr>
                                    <w:t xml:space="preserve">demonstrate reading comprehension </w:t>
                                  </w:r>
                                  <w:r>
                                    <w:rPr>
                                      <w:lang w:val="en-CA"/>
                                    </w:rPr>
                                    <w:tab/>
                                    <w:t xml:space="preserve">through graphs, time lines, comic </w:t>
                                  </w:r>
                                  <w:r>
                                    <w:rPr>
                                      <w:lang w:val="en-CA"/>
                                    </w:rPr>
                                    <w:tab/>
                                    <w:t>strips, etc.</w:t>
                                  </w:r>
                                </w:p>
                                <w:p w:rsidR="00DB4C0F" w:rsidRPr="00D67222" w:rsidRDefault="00DB4C0F" w:rsidP="00DB4C0F">
                                  <w:pPr>
                                    <w:ind w:left="144"/>
                                    <w:rPr>
                                      <w:lang w:val="en-CA"/>
                                    </w:rPr>
                                  </w:pPr>
                                </w:p>
                                <w:p w:rsidR="00DB4C0F" w:rsidRDefault="0087463E" w:rsidP="00DB4C0F">
                                  <w:pPr>
                                    <w:rPr>
                                      <w:lang w:val="en-CA"/>
                                    </w:rPr>
                                  </w:pPr>
                                  <w:r>
                                    <w:rPr>
                                      <w:lang w:val="en-CA"/>
                                    </w:rPr>
                                    <w:t>Language</w:t>
                                  </w:r>
                                  <w:r w:rsidR="00DB4C0F" w:rsidRPr="00D67222">
                                    <w:rPr>
                                      <w:lang w:val="en-CA"/>
                                    </w:rPr>
                                    <w:t>:</w:t>
                                  </w:r>
                                </w:p>
                                <w:p w:rsidR="00D67222" w:rsidRPr="00D67222" w:rsidRDefault="00D67222" w:rsidP="00DB4C0F">
                                  <w:pPr>
                                    <w:rPr>
                                      <w:lang w:val="en-CA"/>
                                    </w:rPr>
                                  </w:pPr>
                                </w:p>
                                <w:p w:rsidR="00DB4C0F" w:rsidRPr="00D67222" w:rsidRDefault="00DB4C0F" w:rsidP="00DB4C0F">
                                  <w:pPr>
                                    <w:numPr>
                                      <w:ilvl w:val="0"/>
                                      <w:numId w:val="10"/>
                                    </w:numPr>
                                    <w:rPr>
                                      <w:lang w:val="fr-FR"/>
                                    </w:rPr>
                                  </w:pPr>
                                  <w:r w:rsidRPr="00D67222">
                                    <w:rPr>
                                      <w:lang w:val="fr-FR"/>
                                    </w:rPr>
                                    <w:t>l’imparfait vs. le passé composé</w:t>
                                  </w:r>
                                </w:p>
                                <w:p w:rsidR="00DB4C0F" w:rsidRDefault="00DB4C0F" w:rsidP="00DB4C0F">
                                  <w:pPr>
                                    <w:numPr>
                                      <w:ilvl w:val="0"/>
                                      <w:numId w:val="10"/>
                                    </w:numPr>
                                    <w:rPr>
                                      <w:lang w:val="fr-FR"/>
                                    </w:rPr>
                                  </w:pPr>
                                  <w:r w:rsidRPr="00D67222">
                                    <w:rPr>
                                      <w:lang w:val="fr-FR"/>
                                    </w:rPr>
                                    <w:t>le conditionnel avec l’imparfait</w:t>
                                  </w:r>
                                </w:p>
                                <w:p w:rsidR="00F975D8" w:rsidRPr="00D67222" w:rsidRDefault="00F975D8" w:rsidP="00DB4C0F">
                                  <w:pPr>
                                    <w:numPr>
                                      <w:ilvl w:val="0"/>
                                      <w:numId w:val="10"/>
                                    </w:numPr>
                                    <w:rPr>
                                      <w:lang w:val="fr-FR"/>
                                    </w:rPr>
                                  </w:pPr>
                                  <w:r>
                                    <w:rPr>
                                      <w:lang w:val="fr-FR"/>
                                    </w:rPr>
                                    <w:t>le passé composé et les accords</w:t>
                                  </w:r>
                                </w:p>
                                <w:p w:rsidR="00DB4C0F" w:rsidRDefault="00DB4C0F" w:rsidP="00DB4C0F">
                                  <w:pPr>
                                    <w:numPr>
                                      <w:ilvl w:val="0"/>
                                      <w:numId w:val="10"/>
                                    </w:numPr>
                                    <w:rPr>
                                      <w:lang w:val="fr-FR"/>
                                    </w:rPr>
                                  </w:pPr>
                                  <w:r w:rsidRPr="00D67222">
                                    <w:rPr>
                                      <w:lang w:val="fr-FR"/>
                                    </w:rPr>
                                    <w:t>les pronoms</w:t>
                                  </w:r>
                                </w:p>
                                <w:p w:rsidR="00D67222" w:rsidRPr="00D67222" w:rsidRDefault="00D67222" w:rsidP="00DB4C0F">
                                  <w:pPr>
                                    <w:numPr>
                                      <w:ilvl w:val="0"/>
                                      <w:numId w:val="10"/>
                                    </w:numPr>
                                    <w:rPr>
                                      <w:lang w:val="fr-FR"/>
                                    </w:rPr>
                                  </w:pPr>
                                  <w:r>
                                    <w:rPr>
                                      <w:lang w:val="fr-FR"/>
                                    </w:rPr>
                                    <w:t>l’impératif avec un pronom</w:t>
                                  </w:r>
                                </w:p>
                                <w:p w:rsidR="00DB4C0F" w:rsidRPr="00DB4C0F" w:rsidRDefault="00DB4C0F" w:rsidP="00DB4C0F">
                                  <w:pPr>
                                    <w:rPr>
                                      <w:lang w:val="fr-FR"/>
                                    </w:rPr>
                                  </w:pPr>
                                </w:p>
                                <w:p w:rsidR="00DB4C0F" w:rsidRPr="00DB4C0F" w:rsidRDefault="00DB4C0F" w:rsidP="00530448">
                                  <w:pPr>
                                    <w:rPr>
                                      <w:lang w:val="fr-FR"/>
                                    </w:rPr>
                                  </w:pPr>
                                </w:p>
                                <w:p w:rsidR="00DB4C0F" w:rsidRPr="00DB4C0F" w:rsidRDefault="00DB4C0F" w:rsidP="00C8301D">
                                  <w:pPr>
                                    <w:rPr>
                                      <w:sz w:val="22"/>
                                      <w:szCs w:val="22"/>
                                      <w:lang w:val="fr-FR"/>
                                    </w:rPr>
                                  </w:pPr>
                                </w:p>
                              </w:tc>
                              <w:tc>
                                <w:tcPr>
                                  <w:tcW w:w="3330" w:type="dxa"/>
                                  <w:vMerge w:val="restart"/>
                                  <w:vAlign w:val="center"/>
                                </w:tcPr>
                                <w:p w:rsidR="00D67222" w:rsidRPr="002E01EE" w:rsidRDefault="00D67222" w:rsidP="00D67222">
                                  <w:pPr>
                                    <w:spacing w:line="600" w:lineRule="auto"/>
                                    <w:rPr>
                                      <w:lang w:val="fr-FR"/>
                                    </w:rPr>
                                  </w:pPr>
                                  <w:r w:rsidRPr="002E01EE">
                                    <w:rPr>
                                      <w:lang w:val="fr-FR"/>
                                    </w:rPr>
                                    <w:t>Listening Comprehension (</w:t>
                                  </w:r>
                                  <w:r w:rsidRPr="00F25E03">
                                    <w:t>K</w:t>
                                  </w:r>
                                  <w:r>
                                    <w:t>I</w:t>
                                  </w:r>
                                  <w:r w:rsidRPr="00F25E03">
                                    <w:t>CA</w:t>
                                  </w:r>
                                  <w:r w:rsidRPr="002E01EE">
                                    <w:rPr>
                                      <w:lang w:val="fr-FR"/>
                                    </w:rPr>
                                    <w:t>)</w:t>
                                  </w:r>
                                </w:p>
                                <w:p w:rsidR="00D67222" w:rsidRPr="00F25E03" w:rsidRDefault="00D67222" w:rsidP="00D67222">
                                  <w:pPr>
                                    <w:spacing w:line="600" w:lineRule="auto"/>
                                  </w:pPr>
                                  <w:r w:rsidRPr="002E01EE">
                                    <w:rPr>
                                      <w:lang w:val="fr-FR"/>
                                    </w:rPr>
                                    <w:t>Reading Comprehensi</w:t>
                                  </w:r>
                                  <w:r w:rsidRPr="00F25E03">
                                    <w:t>on (K</w:t>
                                  </w:r>
                                  <w:r>
                                    <w:t>I</w:t>
                                  </w:r>
                                  <w:r w:rsidRPr="00F25E03">
                                    <w:t>CA)</w:t>
                                  </w:r>
                                </w:p>
                                <w:p w:rsidR="00D67222" w:rsidRPr="00F25E03" w:rsidRDefault="00D67222" w:rsidP="00D67222">
                                  <w:pPr>
                                    <w:spacing w:line="600" w:lineRule="auto"/>
                                  </w:pPr>
                                  <w:r w:rsidRPr="00F25E03">
                                    <w:t>Writing Tasks (K</w:t>
                                  </w:r>
                                  <w:r>
                                    <w:t>I</w:t>
                                  </w:r>
                                  <w:r w:rsidRPr="00F25E03">
                                    <w:t>CA)</w:t>
                                  </w:r>
                                </w:p>
                                <w:p w:rsidR="00DB4C0F" w:rsidRPr="00D74FE2" w:rsidRDefault="00D67222" w:rsidP="00D67222">
                                  <w:pPr>
                                    <w:spacing w:line="600" w:lineRule="auto"/>
                                    <w:rPr>
                                      <w:lang w:val="fr-FR"/>
                                    </w:rPr>
                                  </w:pPr>
                                  <w:r w:rsidRPr="00F25E03">
                                    <w:t>Speaking Tasks (K</w:t>
                                  </w:r>
                                  <w:r>
                                    <w:t>I</w:t>
                                  </w:r>
                                  <w:r w:rsidRPr="00F25E03">
                                    <w:t>CA)</w:t>
                                  </w:r>
                                </w:p>
                              </w:tc>
                              <w:tc>
                                <w:tcPr>
                                  <w:tcW w:w="1440" w:type="dxa"/>
                                  <w:vMerge w:val="restart"/>
                                  <w:vAlign w:val="center"/>
                                </w:tcPr>
                                <w:p w:rsidR="00DB4C0F" w:rsidRPr="00D74FE2" w:rsidRDefault="00DB4C0F" w:rsidP="00D74FE2">
                                  <w:pPr>
                                    <w:jc w:val="center"/>
                                    <w:rPr>
                                      <w:b/>
                                      <w:sz w:val="40"/>
                                      <w:szCs w:val="40"/>
                                    </w:rPr>
                                  </w:pPr>
                                  <w:r w:rsidRPr="00D74FE2">
                                    <w:rPr>
                                      <w:b/>
                                      <w:sz w:val="40"/>
                                      <w:szCs w:val="40"/>
                                    </w:rPr>
                                    <w:t>70%</w:t>
                                  </w:r>
                                </w:p>
                              </w:tc>
                            </w:tr>
                            <w:tr w:rsidR="00DB4C0F" w:rsidRPr="0060471B" w:rsidTr="00D74FE2">
                              <w:trPr>
                                <w:trHeight w:val="1440"/>
                              </w:trPr>
                              <w:tc>
                                <w:tcPr>
                                  <w:tcW w:w="1818" w:type="dxa"/>
                                  <w:vAlign w:val="center"/>
                                </w:tcPr>
                                <w:p w:rsidR="00DB4C0F" w:rsidRPr="00D74FE2" w:rsidRDefault="00DB4C0F" w:rsidP="002640C0">
                                  <w:pPr>
                                    <w:rPr>
                                      <w:sz w:val="22"/>
                                      <w:szCs w:val="22"/>
                                      <w:lang w:val="fr-FR"/>
                                    </w:rPr>
                                  </w:pPr>
                                </w:p>
                                <w:p w:rsidR="00DB4C0F" w:rsidRPr="00D67222" w:rsidRDefault="00DB4C0F" w:rsidP="002640C0">
                                  <w:pPr>
                                    <w:rPr>
                                      <w:b/>
                                      <w:sz w:val="22"/>
                                      <w:szCs w:val="22"/>
                                      <w:lang w:val="fr-FR"/>
                                    </w:rPr>
                                  </w:pPr>
                                  <w:r w:rsidRPr="00D67222">
                                    <w:rPr>
                                      <w:b/>
                                      <w:sz w:val="22"/>
                                      <w:szCs w:val="22"/>
                                      <w:lang w:val="fr-FR"/>
                                    </w:rPr>
                                    <w:t>Unité 2</w:t>
                                  </w:r>
                                </w:p>
                                <w:p w:rsidR="00D67222" w:rsidRPr="00D74FE2" w:rsidRDefault="00D67222" w:rsidP="002640C0">
                                  <w:pPr>
                                    <w:rPr>
                                      <w:sz w:val="22"/>
                                      <w:szCs w:val="22"/>
                                      <w:lang w:val="fr-FR"/>
                                    </w:rPr>
                                  </w:pPr>
                                </w:p>
                                <w:p w:rsidR="00DB4C0F" w:rsidRPr="00D74FE2" w:rsidRDefault="00DB4C0F" w:rsidP="002640C0">
                                  <w:pPr>
                                    <w:rPr>
                                      <w:i/>
                                      <w:sz w:val="22"/>
                                      <w:szCs w:val="22"/>
                                      <w:lang w:val="fr-FR"/>
                                    </w:rPr>
                                  </w:pPr>
                                  <w:r>
                                    <w:rPr>
                                      <w:i/>
                                      <w:sz w:val="22"/>
                                      <w:szCs w:val="22"/>
                                      <w:lang w:val="fr-FR"/>
                                    </w:rPr>
                                    <w:t>Le Québec</w:t>
                                  </w:r>
                                  <w:r w:rsidR="00D67222">
                                    <w:rPr>
                                      <w:i/>
                                      <w:sz w:val="22"/>
                                      <w:szCs w:val="22"/>
                                      <w:lang w:val="fr-FR"/>
                                    </w:rPr>
                                    <w:t xml:space="preserve"> et Les Loisirs</w:t>
                                  </w:r>
                                </w:p>
                                <w:p w:rsidR="00DB4C0F" w:rsidRPr="00D74FE2" w:rsidRDefault="00DB4C0F" w:rsidP="00EF0FBC">
                                  <w:pPr>
                                    <w:rPr>
                                      <w:sz w:val="22"/>
                                      <w:szCs w:val="22"/>
                                    </w:rPr>
                                  </w:pPr>
                                </w:p>
                              </w:tc>
                              <w:tc>
                                <w:tcPr>
                                  <w:tcW w:w="3780" w:type="dxa"/>
                                  <w:vMerge/>
                                  <w:vAlign w:val="center"/>
                                </w:tcPr>
                                <w:p w:rsidR="00DB4C0F" w:rsidRPr="00D74FE2" w:rsidRDefault="00DB4C0F" w:rsidP="00C8301D">
                                  <w:pPr>
                                    <w:rPr>
                                      <w:sz w:val="22"/>
                                      <w:szCs w:val="22"/>
                                    </w:rPr>
                                  </w:pPr>
                                </w:p>
                              </w:tc>
                              <w:tc>
                                <w:tcPr>
                                  <w:tcW w:w="3330" w:type="dxa"/>
                                  <w:vMerge/>
                                  <w:vAlign w:val="center"/>
                                </w:tcPr>
                                <w:p w:rsidR="00DB4C0F" w:rsidRPr="00D74FE2" w:rsidRDefault="00DB4C0F" w:rsidP="002640C0">
                                  <w:pPr>
                                    <w:rPr>
                                      <w:lang w:val="fr-FR"/>
                                    </w:rPr>
                                  </w:pPr>
                                </w:p>
                              </w:tc>
                              <w:tc>
                                <w:tcPr>
                                  <w:tcW w:w="1440" w:type="dxa"/>
                                  <w:vMerge/>
                                  <w:vAlign w:val="center"/>
                                </w:tcPr>
                                <w:p w:rsidR="00DB4C0F" w:rsidRPr="00D74FE2" w:rsidRDefault="00DB4C0F" w:rsidP="00D74FE2">
                                  <w:pPr>
                                    <w:jc w:val="center"/>
                                    <w:rPr>
                                      <w:b/>
                                      <w:sz w:val="40"/>
                                      <w:szCs w:val="40"/>
                                      <w:lang w:val="fr-FR"/>
                                    </w:rPr>
                                  </w:pPr>
                                </w:p>
                              </w:tc>
                            </w:tr>
                            <w:tr w:rsidR="00DB4C0F" w:rsidRPr="00417BFF" w:rsidTr="00D74FE2">
                              <w:trPr>
                                <w:trHeight w:val="1440"/>
                              </w:trPr>
                              <w:tc>
                                <w:tcPr>
                                  <w:tcW w:w="1818" w:type="dxa"/>
                                  <w:vAlign w:val="center"/>
                                </w:tcPr>
                                <w:p w:rsidR="00D67222" w:rsidRDefault="00D67222" w:rsidP="002640C0">
                                  <w:pPr>
                                    <w:rPr>
                                      <w:b/>
                                      <w:sz w:val="22"/>
                                      <w:szCs w:val="22"/>
                                    </w:rPr>
                                  </w:pPr>
                                </w:p>
                                <w:p w:rsidR="00DB4C0F" w:rsidRPr="00D67222" w:rsidRDefault="00DB4C0F" w:rsidP="002640C0">
                                  <w:pPr>
                                    <w:rPr>
                                      <w:b/>
                                      <w:sz w:val="22"/>
                                      <w:szCs w:val="22"/>
                                    </w:rPr>
                                  </w:pPr>
                                  <w:r w:rsidRPr="00D67222">
                                    <w:rPr>
                                      <w:b/>
                                      <w:sz w:val="22"/>
                                      <w:szCs w:val="22"/>
                                    </w:rPr>
                                    <w:t>Unité 3</w:t>
                                  </w:r>
                                </w:p>
                                <w:p w:rsidR="00D67222" w:rsidRPr="00D74FE2" w:rsidRDefault="00D67222" w:rsidP="002640C0">
                                  <w:pPr>
                                    <w:rPr>
                                      <w:sz w:val="22"/>
                                      <w:szCs w:val="22"/>
                                    </w:rPr>
                                  </w:pPr>
                                </w:p>
                                <w:p w:rsidR="00DB4C0F" w:rsidRDefault="00DB4C0F" w:rsidP="002640C0">
                                  <w:pPr>
                                    <w:rPr>
                                      <w:i/>
                                      <w:sz w:val="22"/>
                                      <w:szCs w:val="22"/>
                                      <w:lang w:val="fr-FR"/>
                                    </w:rPr>
                                  </w:pPr>
                                  <w:r>
                                    <w:rPr>
                                      <w:i/>
                                      <w:sz w:val="22"/>
                                      <w:szCs w:val="22"/>
                                    </w:rPr>
                                    <w:t>L’Acadie</w:t>
                                  </w:r>
                                  <w:r w:rsidR="00D67222">
                                    <w:rPr>
                                      <w:i/>
                                      <w:sz w:val="22"/>
                                      <w:szCs w:val="22"/>
                                    </w:rPr>
                                    <w:t xml:space="preserve"> et L’</w:t>
                                  </w:r>
                                  <w:r w:rsidR="00D67222">
                                    <w:rPr>
                                      <w:i/>
                                      <w:sz w:val="22"/>
                                      <w:szCs w:val="22"/>
                                      <w:lang w:val="fr-FR"/>
                                    </w:rPr>
                                    <w:t>Identité</w:t>
                                  </w:r>
                                </w:p>
                                <w:p w:rsidR="00D67222" w:rsidRPr="00D67222" w:rsidRDefault="00D67222" w:rsidP="002640C0">
                                  <w:pPr>
                                    <w:rPr>
                                      <w:i/>
                                      <w:sz w:val="22"/>
                                      <w:szCs w:val="22"/>
                                      <w:lang w:val="fr-FR"/>
                                    </w:rPr>
                                  </w:pPr>
                                </w:p>
                              </w:tc>
                              <w:tc>
                                <w:tcPr>
                                  <w:tcW w:w="3780" w:type="dxa"/>
                                  <w:vMerge/>
                                  <w:vAlign w:val="center"/>
                                </w:tcPr>
                                <w:p w:rsidR="00DB4C0F" w:rsidRPr="00D74FE2" w:rsidRDefault="00DB4C0F" w:rsidP="00C8301D">
                                  <w:pPr>
                                    <w:rPr>
                                      <w:sz w:val="22"/>
                                      <w:szCs w:val="22"/>
                                    </w:rPr>
                                  </w:pPr>
                                </w:p>
                              </w:tc>
                              <w:tc>
                                <w:tcPr>
                                  <w:tcW w:w="3330" w:type="dxa"/>
                                  <w:vMerge/>
                                  <w:vAlign w:val="center"/>
                                </w:tcPr>
                                <w:p w:rsidR="00DB4C0F" w:rsidRPr="00D74FE2" w:rsidRDefault="00DB4C0F" w:rsidP="002640C0">
                                  <w:pPr>
                                    <w:rPr>
                                      <w:lang w:val="fr-FR"/>
                                    </w:rPr>
                                  </w:pPr>
                                </w:p>
                              </w:tc>
                              <w:tc>
                                <w:tcPr>
                                  <w:tcW w:w="1440" w:type="dxa"/>
                                  <w:vMerge/>
                                  <w:vAlign w:val="center"/>
                                </w:tcPr>
                                <w:p w:rsidR="00DB4C0F" w:rsidRPr="00D74FE2" w:rsidRDefault="00DB4C0F" w:rsidP="00D74FE2">
                                  <w:pPr>
                                    <w:jc w:val="center"/>
                                    <w:rPr>
                                      <w:b/>
                                      <w:sz w:val="40"/>
                                      <w:szCs w:val="40"/>
                                      <w:lang w:val="fr-FR"/>
                                    </w:rPr>
                                  </w:pPr>
                                </w:p>
                              </w:tc>
                            </w:tr>
                            <w:tr w:rsidR="00DB4C0F" w:rsidRPr="00D67222" w:rsidTr="00D74FE2">
                              <w:trPr>
                                <w:trHeight w:val="1440"/>
                              </w:trPr>
                              <w:tc>
                                <w:tcPr>
                                  <w:tcW w:w="1818" w:type="dxa"/>
                                  <w:vAlign w:val="center"/>
                                </w:tcPr>
                                <w:p w:rsidR="00D67222" w:rsidRDefault="00D67222" w:rsidP="002640C0">
                                  <w:pPr>
                                    <w:rPr>
                                      <w:sz w:val="22"/>
                                      <w:szCs w:val="22"/>
                                      <w:lang w:val="fr-FR"/>
                                    </w:rPr>
                                  </w:pPr>
                                </w:p>
                                <w:p w:rsidR="00DB4C0F" w:rsidRPr="00D67222" w:rsidRDefault="00DB4C0F" w:rsidP="002640C0">
                                  <w:pPr>
                                    <w:rPr>
                                      <w:b/>
                                      <w:sz w:val="22"/>
                                      <w:szCs w:val="22"/>
                                      <w:lang w:val="fr-FR"/>
                                    </w:rPr>
                                  </w:pPr>
                                  <w:r w:rsidRPr="00D67222">
                                    <w:rPr>
                                      <w:b/>
                                      <w:sz w:val="22"/>
                                      <w:szCs w:val="22"/>
                                      <w:lang w:val="fr-FR"/>
                                    </w:rPr>
                                    <w:t>Unité 4</w:t>
                                  </w:r>
                                </w:p>
                                <w:p w:rsidR="00D67222" w:rsidRPr="00D67222" w:rsidRDefault="00D67222" w:rsidP="002640C0">
                                  <w:pPr>
                                    <w:rPr>
                                      <w:sz w:val="22"/>
                                      <w:szCs w:val="22"/>
                                      <w:lang w:val="fr-FR"/>
                                    </w:rPr>
                                  </w:pPr>
                                </w:p>
                                <w:p w:rsidR="00DB4C0F" w:rsidRDefault="00D67222" w:rsidP="002640C0">
                                  <w:pPr>
                                    <w:rPr>
                                      <w:i/>
                                      <w:sz w:val="22"/>
                                      <w:szCs w:val="22"/>
                                      <w:lang w:val="fr-FR"/>
                                    </w:rPr>
                                  </w:pPr>
                                  <w:r w:rsidRPr="00D67222">
                                    <w:rPr>
                                      <w:i/>
                                      <w:sz w:val="22"/>
                                      <w:szCs w:val="22"/>
                                      <w:lang w:val="fr-FR"/>
                                    </w:rPr>
                                    <w:t>Franco Canada à l’Ouest et Les Festivals</w:t>
                                  </w:r>
                                </w:p>
                                <w:p w:rsidR="00D67222" w:rsidRPr="00D67222" w:rsidRDefault="00D67222" w:rsidP="002640C0">
                                  <w:pPr>
                                    <w:rPr>
                                      <w:i/>
                                      <w:sz w:val="22"/>
                                      <w:szCs w:val="22"/>
                                      <w:lang w:val="fr-FR"/>
                                    </w:rPr>
                                  </w:pPr>
                                </w:p>
                              </w:tc>
                              <w:tc>
                                <w:tcPr>
                                  <w:tcW w:w="3780" w:type="dxa"/>
                                  <w:vMerge/>
                                  <w:vAlign w:val="center"/>
                                </w:tcPr>
                                <w:p w:rsidR="00DB4C0F" w:rsidRPr="00D67222" w:rsidRDefault="00DB4C0F" w:rsidP="00C8301D">
                                  <w:pPr>
                                    <w:rPr>
                                      <w:sz w:val="22"/>
                                      <w:szCs w:val="22"/>
                                      <w:lang w:val="fr-FR"/>
                                    </w:rPr>
                                  </w:pPr>
                                </w:p>
                              </w:tc>
                              <w:tc>
                                <w:tcPr>
                                  <w:tcW w:w="3330" w:type="dxa"/>
                                  <w:vMerge/>
                                  <w:vAlign w:val="center"/>
                                </w:tcPr>
                                <w:p w:rsidR="00DB4C0F" w:rsidRPr="00D74FE2" w:rsidRDefault="00DB4C0F" w:rsidP="00F321D3">
                                  <w:pPr>
                                    <w:rPr>
                                      <w:lang w:val="fr-FR"/>
                                    </w:rPr>
                                  </w:pPr>
                                </w:p>
                              </w:tc>
                              <w:tc>
                                <w:tcPr>
                                  <w:tcW w:w="1440" w:type="dxa"/>
                                  <w:vMerge/>
                                  <w:vAlign w:val="center"/>
                                </w:tcPr>
                                <w:p w:rsidR="00DB4C0F" w:rsidRPr="00D67222" w:rsidRDefault="00DB4C0F" w:rsidP="00D74FE2">
                                  <w:pPr>
                                    <w:jc w:val="center"/>
                                    <w:rPr>
                                      <w:b/>
                                      <w:sz w:val="40"/>
                                      <w:szCs w:val="40"/>
                                      <w:lang w:val="fr-FR"/>
                                    </w:rPr>
                                  </w:pPr>
                                </w:p>
                              </w:tc>
                            </w:tr>
                            <w:tr w:rsidR="00DB4C0F" w:rsidRPr="00F321D3" w:rsidTr="002D13D0">
                              <w:trPr>
                                <w:trHeight w:val="2903"/>
                              </w:trPr>
                              <w:tc>
                                <w:tcPr>
                                  <w:tcW w:w="1818" w:type="dxa"/>
                                  <w:vAlign w:val="center"/>
                                </w:tcPr>
                                <w:p w:rsidR="00DB4C0F" w:rsidRPr="00D67222" w:rsidRDefault="00DB4C0F" w:rsidP="002640C0">
                                  <w:pPr>
                                    <w:rPr>
                                      <w:b/>
                                      <w:sz w:val="22"/>
                                      <w:szCs w:val="22"/>
                                      <w:lang w:val="fr-FR"/>
                                    </w:rPr>
                                  </w:pPr>
                                  <w:r w:rsidRPr="00D67222">
                                    <w:rPr>
                                      <w:b/>
                                      <w:sz w:val="22"/>
                                      <w:szCs w:val="22"/>
                                      <w:lang w:val="fr-FR"/>
                                    </w:rPr>
                                    <w:t>U</w:t>
                                  </w:r>
                                  <w:r w:rsidR="00F975D8">
                                    <w:rPr>
                                      <w:b/>
                                      <w:sz w:val="22"/>
                                      <w:szCs w:val="22"/>
                                      <w:lang w:val="fr-FR"/>
                                    </w:rPr>
                                    <w:t>n</w:t>
                                  </w:r>
                                  <w:r w:rsidRPr="00D67222">
                                    <w:rPr>
                                      <w:b/>
                                      <w:sz w:val="22"/>
                                      <w:szCs w:val="22"/>
                                      <w:lang w:val="fr-FR"/>
                                    </w:rPr>
                                    <w:t>ité 5</w:t>
                                  </w:r>
                                </w:p>
                                <w:p w:rsidR="00D67222" w:rsidRPr="00530448" w:rsidRDefault="00D67222" w:rsidP="002640C0">
                                  <w:pPr>
                                    <w:rPr>
                                      <w:sz w:val="22"/>
                                      <w:szCs w:val="22"/>
                                      <w:lang w:val="fr-FR"/>
                                    </w:rPr>
                                  </w:pPr>
                                </w:p>
                                <w:p w:rsidR="00DB4C0F" w:rsidRDefault="00D67222" w:rsidP="002640C0">
                                  <w:pPr>
                                    <w:rPr>
                                      <w:i/>
                                      <w:sz w:val="22"/>
                                      <w:szCs w:val="22"/>
                                      <w:lang w:val="fr-FR"/>
                                    </w:rPr>
                                  </w:pPr>
                                  <w:r>
                                    <w:rPr>
                                      <w:i/>
                                      <w:sz w:val="22"/>
                                      <w:szCs w:val="22"/>
                                      <w:lang w:val="fr-FR"/>
                                    </w:rPr>
                                    <w:t>Le Film (Long métrage/court métrage)</w:t>
                                  </w:r>
                                </w:p>
                                <w:p w:rsidR="00D67222" w:rsidRPr="00530448" w:rsidRDefault="00D67222" w:rsidP="002640C0">
                                  <w:pPr>
                                    <w:rPr>
                                      <w:i/>
                                      <w:sz w:val="22"/>
                                      <w:szCs w:val="22"/>
                                      <w:lang w:val="fr-FR"/>
                                    </w:rPr>
                                  </w:pPr>
                                </w:p>
                              </w:tc>
                              <w:tc>
                                <w:tcPr>
                                  <w:tcW w:w="3780" w:type="dxa"/>
                                  <w:vMerge/>
                                  <w:vAlign w:val="center"/>
                                </w:tcPr>
                                <w:p w:rsidR="00DB4C0F" w:rsidRPr="00530448" w:rsidRDefault="00DB4C0F" w:rsidP="00C8301D">
                                  <w:pPr>
                                    <w:rPr>
                                      <w:sz w:val="22"/>
                                      <w:szCs w:val="22"/>
                                      <w:lang w:val="fr-FR"/>
                                    </w:rPr>
                                  </w:pPr>
                                </w:p>
                              </w:tc>
                              <w:tc>
                                <w:tcPr>
                                  <w:tcW w:w="3330" w:type="dxa"/>
                                  <w:vMerge/>
                                  <w:vAlign w:val="center"/>
                                </w:tcPr>
                                <w:p w:rsidR="00DB4C0F" w:rsidRPr="00D74FE2" w:rsidRDefault="00DB4C0F" w:rsidP="002640C0">
                                  <w:pPr>
                                    <w:rPr>
                                      <w:lang w:val="fr-FR"/>
                                    </w:rPr>
                                  </w:pPr>
                                </w:p>
                              </w:tc>
                              <w:tc>
                                <w:tcPr>
                                  <w:tcW w:w="1440" w:type="dxa"/>
                                  <w:vMerge/>
                                  <w:vAlign w:val="center"/>
                                </w:tcPr>
                                <w:p w:rsidR="00DB4C0F" w:rsidRPr="00D74FE2" w:rsidRDefault="00DB4C0F" w:rsidP="00D74FE2">
                                  <w:pPr>
                                    <w:jc w:val="center"/>
                                    <w:rPr>
                                      <w:b/>
                                      <w:sz w:val="40"/>
                                      <w:szCs w:val="40"/>
                                      <w:lang w:val="fr-FR"/>
                                    </w:rPr>
                                  </w:pPr>
                                </w:p>
                              </w:tc>
                            </w:tr>
                            <w:tr w:rsidR="00DB4C0F" w:rsidTr="002D13D0">
                              <w:trPr>
                                <w:trHeight w:hRule="exact" w:val="1267"/>
                              </w:trPr>
                              <w:tc>
                                <w:tcPr>
                                  <w:tcW w:w="1818" w:type="dxa"/>
                                  <w:vAlign w:val="center"/>
                                </w:tcPr>
                                <w:p w:rsidR="00DB4C0F" w:rsidRPr="00D74FE2" w:rsidRDefault="00DB4C0F" w:rsidP="002640C0">
                                  <w:pPr>
                                    <w:rPr>
                                      <w:sz w:val="22"/>
                                      <w:szCs w:val="22"/>
                                    </w:rPr>
                                  </w:pPr>
                                  <w:r w:rsidRPr="00D74FE2">
                                    <w:rPr>
                                      <w:sz w:val="22"/>
                                      <w:szCs w:val="22"/>
                                    </w:rPr>
                                    <w:t>Littérature</w:t>
                                  </w:r>
                                </w:p>
                                <w:p w:rsidR="00DB4C0F" w:rsidRPr="00D74FE2" w:rsidRDefault="00DB4C0F" w:rsidP="002640C0">
                                  <w:pPr>
                                    <w:rPr>
                                      <w:i/>
                                      <w:sz w:val="22"/>
                                      <w:szCs w:val="22"/>
                                    </w:rPr>
                                  </w:pPr>
                                </w:p>
                              </w:tc>
                              <w:tc>
                                <w:tcPr>
                                  <w:tcW w:w="7110" w:type="dxa"/>
                                  <w:gridSpan w:val="2"/>
                                  <w:vAlign w:val="center"/>
                                </w:tcPr>
                                <w:p w:rsidR="00DB4C0F" w:rsidRPr="00D74FE2" w:rsidRDefault="00DB4C0F" w:rsidP="00C8301D">
                                  <w:pPr>
                                    <w:rPr>
                                      <w:sz w:val="22"/>
                                      <w:szCs w:val="22"/>
                                    </w:rPr>
                                  </w:pPr>
                                  <w:r w:rsidRPr="00D74FE2">
                                    <w:rPr>
                                      <w:sz w:val="22"/>
                                      <w:szCs w:val="22"/>
                                    </w:rPr>
                                    <w:t>Reading Comprehension (</w:t>
                                  </w:r>
                                  <w:r w:rsidR="00D67222" w:rsidRPr="00F25E03">
                                    <w:t>K</w:t>
                                  </w:r>
                                  <w:r w:rsidR="00D67222">
                                    <w:t>I</w:t>
                                  </w:r>
                                  <w:r w:rsidR="00D67222" w:rsidRPr="00F25E03">
                                    <w:t>CA</w:t>
                                  </w:r>
                                  <w:r w:rsidRPr="00D74FE2">
                                    <w:rPr>
                                      <w:sz w:val="22"/>
                                      <w:szCs w:val="22"/>
                                    </w:rPr>
                                    <w:t>)</w:t>
                                  </w:r>
                                </w:p>
                                <w:p w:rsidR="00DB4C0F" w:rsidRPr="00D74FE2" w:rsidRDefault="00DB4C0F" w:rsidP="002D15A7">
                                  <w:pPr>
                                    <w:rPr>
                                      <w:sz w:val="22"/>
                                      <w:szCs w:val="22"/>
                                    </w:rPr>
                                  </w:pPr>
                                  <w:r w:rsidRPr="00D74FE2">
                                    <w:rPr>
                                      <w:sz w:val="22"/>
                                      <w:szCs w:val="22"/>
                                    </w:rPr>
                                    <w:t>Speaking Tasks (</w:t>
                                  </w:r>
                                  <w:r w:rsidR="00D67222" w:rsidRPr="00F25E03">
                                    <w:t>K</w:t>
                                  </w:r>
                                  <w:r w:rsidR="00D67222">
                                    <w:t>I</w:t>
                                  </w:r>
                                  <w:r w:rsidR="00D67222" w:rsidRPr="00F25E03">
                                    <w:t>CA</w:t>
                                  </w:r>
                                  <w:r w:rsidRPr="00D74FE2">
                                    <w:rPr>
                                      <w:sz w:val="22"/>
                                      <w:szCs w:val="22"/>
                                    </w:rPr>
                                    <w:t>)</w:t>
                                  </w:r>
                                </w:p>
                                <w:p w:rsidR="00DB4C0F" w:rsidRPr="00D74FE2" w:rsidRDefault="00DB4C0F" w:rsidP="00C8301D">
                                  <w:pPr>
                                    <w:rPr>
                                      <w:sz w:val="22"/>
                                      <w:szCs w:val="22"/>
                                    </w:rPr>
                                  </w:pPr>
                                  <w:r w:rsidRPr="00D74FE2">
                                    <w:rPr>
                                      <w:sz w:val="22"/>
                                      <w:szCs w:val="22"/>
                                    </w:rPr>
                                    <w:t>Writing Tasks (</w:t>
                                  </w:r>
                                  <w:r w:rsidR="00D67222" w:rsidRPr="00F25E03">
                                    <w:t>K</w:t>
                                  </w:r>
                                  <w:r w:rsidR="00D67222">
                                    <w:t>I</w:t>
                                  </w:r>
                                  <w:r w:rsidR="00D67222" w:rsidRPr="00F25E03">
                                    <w:t>CA</w:t>
                                  </w:r>
                                  <w:r w:rsidRPr="00D74FE2">
                                    <w:rPr>
                                      <w:sz w:val="22"/>
                                      <w:szCs w:val="22"/>
                                    </w:rPr>
                                    <w:t>)</w:t>
                                  </w:r>
                                </w:p>
                                <w:p w:rsidR="00DB4C0F" w:rsidRPr="00D74FE2" w:rsidRDefault="00DB4C0F" w:rsidP="002640C0">
                                  <w:pPr>
                                    <w:rPr>
                                      <w:sz w:val="22"/>
                                      <w:szCs w:val="22"/>
                                    </w:rPr>
                                  </w:pPr>
                                  <w:r w:rsidRPr="00D74FE2">
                                    <w:rPr>
                                      <w:sz w:val="22"/>
                                      <w:szCs w:val="22"/>
                                    </w:rPr>
                                    <w:t>Dramatization (</w:t>
                                  </w:r>
                                  <w:r w:rsidR="00D67222" w:rsidRPr="00F25E03">
                                    <w:t>K</w:t>
                                  </w:r>
                                  <w:r w:rsidR="00D67222">
                                    <w:t>I</w:t>
                                  </w:r>
                                  <w:r w:rsidR="00D67222" w:rsidRPr="00F25E03">
                                    <w:t>CA</w:t>
                                  </w:r>
                                  <w:r w:rsidRPr="00D74FE2">
                                    <w:rPr>
                                      <w:sz w:val="22"/>
                                      <w:szCs w:val="22"/>
                                    </w:rPr>
                                    <w:t>)</w:t>
                                  </w:r>
                                </w:p>
                              </w:tc>
                              <w:tc>
                                <w:tcPr>
                                  <w:tcW w:w="1440" w:type="dxa"/>
                                  <w:vMerge/>
                                  <w:vAlign w:val="center"/>
                                </w:tcPr>
                                <w:p w:rsidR="00DB4C0F" w:rsidRPr="00D74FE2" w:rsidRDefault="00DB4C0F" w:rsidP="00D74FE2">
                                  <w:pPr>
                                    <w:jc w:val="center"/>
                                    <w:rPr>
                                      <w:b/>
                                      <w:sz w:val="40"/>
                                      <w:szCs w:val="40"/>
                                    </w:rPr>
                                  </w:pPr>
                                </w:p>
                              </w:tc>
                            </w:tr>
                            <w:tr w:rsidR="00D74FE2" w:rsidTr="002D13D0">
                              <w:trPr>
                                <w:trHeight w:hRule="exact" w:val="1087"/>
                              </w:trPr>
                              <w:tc>
                                <w:tcPr>
                                  <w:tcW w:w="1818" w:type="dxa"/>
                                  <w:vAlign w:val="center"/>
                                </w:tcPr>
                                <w:p w:rsidR="00D74FE2" w:rsidRPr="00D74FE2" w:rsidRDefault="00D74FE2" w:rsidP="002640C0">
                                  <w:pPr>
                                    <w:rPr>
                                      <w:sz w:val="22"/>
                                      <w:szCs w:val="22"/>
                                    </w:rPr>
                                  </w:pPr>
                                  <w:r w:rsidRPr="00D74FE2">
                                    <w:rPr>
                                      <w:sz w:val="22"/>
                                      <w:szCs w:val="22"/>
                                    </w:rPr>
                                    <w:t>Summative Evaluation</w:t>
                                  </w:r>
                                  <w:r>
                                    <w:rPr>
                                      <w:sz w:val="22"/>
                                      <w:szCs w:val="22"/>
                                    </w:rPr>
                                    <w:t>s</w:t>
                                  </w:r>
                                </w:p>
                              </w:tc>
                              <w:tc>
                                <w:tcPr>
                                  <w:tcW w:w="7110" w:type="dxa"/>
                                  <w:gridSpan w:val="2"/>
                                  <w:vAlign w:val="center"/>
                                </w:tcPr>
                                <w:p w:rsidR="00D67222" w:rsidRPr="00D74FE2" w:rsidRDefault="00D67222" w:rsidP="00D67222">
                                  <w:pPr>
                                    <w:rPr>
                                      <w:sz w:val="22"/>
                                      <w:szCs w:val="22"/>
                                    </w:rPr>
                                  </w:pPr>
                                  <w:r w:rsidRPr="00D74FE2">
                                    <w:rPr>
                                      <w:sz w:val="22"/>
                                      <w:szCs w:val="22"/>
                                    </w:rPr>
                                    <w:t>Oral Presentation (</w:t>
                                  </w:r>
                                  <w:r w:rsidRPr="00F25E03">
                                    <w:t>K</w:t>
                                  </w:r>
                                  <w:r>
                                    <w:t>I</w:t>
                                  </w:r>
                                  <w:r w:rsidRPr="00F25E03">
                                    <w:t>CA</w:t>
                                  </w:r>
                                  <w:r w:rsidRPr="00D74FE2">
                                    <w:rPr>
                                      <w:sz w:val="22"/>
                                      <w:szCs w:val="22"/>
                                    </w:rPr>
                                    <w:t>)</w:t>
                                  </w:r>
                                </w:p>
                                <w:p w:rsidR="00D74FE2" w:rsidRPr="00D74FE2" w:rsidRDefault="00D67222" w:rsidP="00D67222">
                                  <w:pPr>
                                    <w:rPr>
                                      <w:sz w:val="22"/>
                                      <w:szCs w:val="22"/>
                                    </w:rPr>
                                  </w:pPr>
                                  <w:r>
                                    <w:rPr>
                                      <w:sz w:val="22"/>
                                      <w:szCs w:val="22"/>
                                    </w:rPr>
                                    <w:t xml:space="preserve">Exam – Reading &amp; Writing </w:t>
                                  </w:r>
                                  <w:r w:rsidRPr="00D74FE2">
                                    <w:rPr>
                                      <w:sz w:val="22"/>
                                      <w:szCs w:val="22"/>
                                    </w:rPr>
                                    <w:t>(</w:t>
                                  </w:r>
                                  <w:r w:rsidRPr="00F25E03">
                                    <w:t>K</w:t>
                                  </w:r>
                                  <w:r>
                                    <w:t>I</w:t>
                                  </w:r>
                                  <w:r w:rsidRPr="00F25E03">
                                    <w:t>CA</w:t>
                                  </w:r>
                                  <w:r w:rsidRPr="00D74FE2">
                                    <w:rPr>
                                      <w:sz w:val="22"/>
                                      <w:szCs w:val="22"/>
                                    </w:rPr>
                                    <w:t>)</w:t>
                                  </w:r>
                                </w:p>
                              </w:tc>
                              <w:tc>
                                <w:tcPr>
                                  <w:tcW w:w="1440" w:type="dxa"/>
                                  <w:vAlign w:val="center"/>
                                </w:tcPr>
                                <w:p w:rsidR="00D74FE2" w:rsidRPr="00D74FE2" w:rsidRDefault="00D74FE2" w:rsidP="00D74FE2">
                                  <w:pPr>
                                    <w:jc w:val="center"/>
                                    <w:rPr>
                                      <w:b/>
                                      <w:sz w:val="40"/>
                                      <w:szCs w:val="40"/>
                                    </w:rPr>
                                  </w:pPr>
                                  <w:r w:rsidRPr="00D74FE2">
                                    <w:rPr>
                                      <w:b/>
                                      <w:sz w:val="40"/>
                                      <w:szCs w:val="40"/>
                                    </w:rPr>
                                    <w:t>30%</w:t>
                                  </w:r>
                                </w:p>
                              </w:tc>
                            </w:tr>
                          </w:tbl>
                          <w:p w:rsidR="00D0753B" w:rsidRDefault="00D0753B">
                            <w:pPr>
                              <w:rPr>
                                <w:sz w:val="16"/>
                              </w:rPr>
                            </w:pPr>
                          </w:p>
                          <w:p w:rsidR="00EF0FBC" w:rsidRDefault="00EF0FBC">
                            <w:pPr>
                              <w:rPr>
                                <w:sz w:val="16"/>
                              </w:rPr>
                            </w:pPr>
                          </w:p>
                          <w:p w:rsidR="00EF0FBC" w:rsidRDefault="00EF0FBC">
                            <w:pPr>
                              <w:rPr>
                                <w:sz w:val="16"/>
                              </w:rPr>
                            </w:pPr>
                          </w:p>
                          <w:p w:rsidR="00D0753B" w:rsidRDefault="00D0753B">
                            <w:bookmarkStart w:id="3" w:name="_TGJ_4MV_–"/>
                            <w:bookmarkEnd w:id="3"/>
                          </w:p>
                          <w:p w:rsidR="00D0753B" w:rsidRDefault="00D0753B">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3.05pt;margin-top:9.2pt;width:531pt;height:6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" filled="f" stroked="f">
                <v:textbox>
                  <w:txbxContent>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18"/>
                        <w:gridCol w:w="3780"/>
                        <w:gridCol w:w="3330"/>
                        <w:gridCol w:w="1440"/>
                      </w:tblGrid>
                      <w:tr w:rsidR="002D15A7" w:rsidTr="00D74FE2">
                        <w:trPr>
                          <w:trHeight w:hRule="exact" w:val="720"/>
                        </w:trPr>
                        <w:tc>
                          <w:tcPr>
                            <w:tcW w:w="1818" w:type="dxa"/>
                            <w:shd w:val="clear" w:color="auto" w:fill="E0E0E0"/>
                            <w:vAlign w:val="center"/>
                          </w:tcPr>
                          <w:p w:rsidR="002D15A7" w:rsidRPr="00D74FE2" w:rsidRDefault="00D74FE2" w:rsidP="00D74FE2">
                            <w:pPr>
                              <w:jc w:val="center"/>
                              <w:rPr>
                                <w:b/>
                                <w:sz w:val="24"/>
                                <w:szCs w:val="24"/>
                              </w:rPr>
                            </w:pPr>
                            <w:r w:rsidRPr="00D74FE2">
                              <w:rPr>
                                <w:b/>
                                <w:sz w:val="24"/>
                                <w:szCs w:val="24"/>
                              </w:rPr>
                              <w:t>Unit of Study</w:t>
                            </w:r>
                          </w:p>
                        </w:tc>
                        <w:tc>
                          <w:tcPr>
                            <w:tcW w:w="3780" w:type="dxa"/>
                            <w:shd w:val="clear" w:color="auto" w:fill="E0E0E0"/>
                            <w:vAlign w:val="center"/>
                          </w:tcPr>
                          <w:p w:rsidR="002D15A7" w:rsidRPr="00D74FE2" w:rsidRDefault="001C6482" w:rsidP="00D74FE2">
                            <w:pPr>
                              <w:jc w:val="center"/>
                              <w:rPr>
                                <w:b/>
                                <w:sz w:val="24"/>
                                <w:szCs w:val="24"/>
                              </w:rPr>
                            </w:pPr>
                            <w:r>
                              <w:rPr>
                                <w:b/>
                                <w:sz w:val="24"/>
                                <w:szCs w:val="24"/>
                              </w:rPr>
                              <w:t>Content</w:t>
                            </w:r>
                          </w:p>
                        </w:tc>
                        <w:tc>
                          <w:tcPr>
                            <w:tcW w:w="3330" w:type="dxa"/>
                            <w:shd w:val="clear" w:color="auto" w:fill="E0E0E0"/>
                            <w:vAlign w:val="center"/>
                          </w:tcPr>
                          <w:p w:rsidR="002D15A7" w:rsidRPr="00D74FE2" w:rsidRDefault="001C6482" w:rsidP="00D74FE2">
                            <w:pPr>
                              <w:jc w:val="center"/>
                              <w:rPr>
                                <w:b/>
                                <w:sz w:val="24"/>
                                <w:szCs w:val="24"/>
                              </w:rPr>
                            </w:pPr>
                            <w:r>
                              <w:rPr>
                                <w:b/>
                                <w:sz w:val="24"/>
                                <w:szCs w:val="24"/>
                              </w:rPr>
                              <w:t>Evaluation Methods</w:t>
                            </w:r>
                          </w:p>
                        </w:tc>
                        <w:tc>
                          <w:tcPr>
                            <w:tcW w:w="1440" w:type="dxa"/>
                            <w:shd w:val="clear" w:color="auto" w:fill="E0E0E0"/>
                            <w:vAlign w:val="center"/>
                          </w:tcPr>
                          <w:p w:rsidR="002D15A7" w:rsidRPr="00D74FE2" w:rsidRDefault="002D15A7" w:rsidP="00D74FE2">
                            <w:pPr>
                              <w:jc w:val="center"/>
                              <w:rPr>
                                <w:b/>
                                <w:sz w:val="24"/>
                                <w:szCs w:val="24"/>
                              </w:rPr>
                            </w:pPr>
                            <w:r w:rsidRPr="00D74FE2">
                              <w:rPr>
                                <w:b/>
                                <w:sz w:val="24"/>
                                <w:szCs w:val="24"/>
                              </w:rPr>
                              <w:t>Weight</w:t>
                            </w:r>
                          </w:p>
                        </w:tc>
                      </w:tr>
                      <w:tr w:rsidR="00DB4C0F" w:rsidTr="00D74FE2">
                        <w:trPr>
                          <w:trHeight w:val="1440"/>
                        </w:trPr>
                        <w:tc>
                          <w:tcPr>
                            <w:tcW w:w="1818" w:type="dxa"/>
                            <w:vAlign w:val="center"/>
                          </w:tcPr>
                          <w:p w:rsidR="00F975D8" w:rsidRDefault="00F975D8" w:rsidP="00EF0FBC">
                            <w:pPr>
                              <w:rPr>
                                <w:b/>
                                <w:sz w:val="22"/>
                                <w:szCs w:val="22"/>
                                <w:lang w:val="fr-FR"/>
                              </w:rPr>
                            </w:pPr>
                          </w:p>
                          <w:p w:rsidR="00DB4C0F" w:rsidRPr="00D67222" w:rsidRDefault="00DB4C0F" w:rsidP="00EF0FBC">
                            <w:pPr>
                              <w:rPr>
                                <w:b/>
                                <w:sz w:val="22"/>
                                <w:szCs w:val="22"/>
                                <w:lang w:val="fr-FR"/>
                              </w:rPr>
                            </w:pPr>
                            <w:r w:rsidRPr="00D67222">
                              <w:rPr>
                                <w:b/>
                                <w:sz w:val="22"/>
                                <w:szCs w:val="22"/>
                                <w:lang w:val="fr-FR"/>
                              </w:rPr>
                              <w:t>Unité 1</w:t>
                            </w:r>
                          </w:p>
                          <w:p w:rsidR="00D67222" w:rsidRPr="00D74FE2" w:rsidRDefault="00D67222" w:rsidP="00EF0FBC">
                            <w:pPr>
                              <w:rPr>
                                <w:sz w:val="22"/>
                                <w:szCs w:val="22"/>
                                <w:lang w:val="fr-FR"/>
                              </w:rPr>
                            </w:pPr>
                          </w:p>
                          <w:p w:rsidR="00DB4C0F" w:rsidRDefault="00DB4C0F" w:rsidP="00EF0FBC">
                            <w:pPr>
                              <w:rPr>
                                <w:i/>
                                <w:sz w:val="22"/>
                                <w:szCs w:val="22"/>
                                <w:lang w:val="fr-FR"/>
                              </w:rPr>
                            </w:pPr>
                            <w:r>
                              <w:rPr>
                                <w:i/>
                                <w:sz w:val="22"/>
                                <w:szCs w:val="22"/>
                                <w:lang w:val="fr-FR"/>
                              </w:rPr>
                              <w:t>Franco</w:t>
                            </w:r>
                            <w:r w:rsidR="00D67222">
                              <w:rPr>
                                <w:i/>
                                <w:sz w:val="22"/>
                                <w:szCs w:val="22"/>
                                <w:lang w:val="fr-FR"/>
                              </w:rPr>
                              <w:t xml:space="preserve"> </w:t>
                            </w:r>
                            <w:r>
                              <w:rPr>
                                <w:i/>
                                <w:sz w:val="22"/>
                                <w:szCs w:val="22"/>
                                <w:lang w:val="fr-FR"/>
                              </w:rPr>
                              <w:t>Ontario</w:t>
                            </w:r>
                            <w:r w:rsidR="00D67222">
                              <w:rPr>
                                <w:i/>
                                <w:sz w:val="22"/>
                                <w:szCs w:val="22"/>
                                <w:lang w:val="fr-FR"/>
                              </w:rPr>
                              <w:t xml:space="preserve"> et La Nature</w:t>
                            </w:r>
                          </w:p>
                          <w:p w:rsidR="00F975D8" w:rsidRPr="00D74FE2" w:rsidRDefault="00F975D8" w:rsidP="00EF0FBC">
                            <w:pPr>
                              <w:rPr>
                                <w:sz w:val="22"/>
                                <w:szCs w:val="22"/>
                                <w:lang w:val="fr-FR"/>
                              </w:rPr>
                            </w:pPr>
                          </w:p>
                        </w:tc>
                        <w:tc>
                          <w:tcPr>
                            <w:tcW w:w="3780" w:type="dxa"/>
                            <w:vMerge w:val="restart"/>
                            <w:vAlign w:val="center"/>
                          </w:tcPr>
                          <w:p w:rsidR="00DB4C0F" w:rsidRDefault="00DB4C0F" w:rsidP="00DB4C0F">
                            <w:pPr>
                              <w:rPr>
                                <w:sz w:val="22"/>
                                <w:szCs w:val="22"/>
                                <w:lang w:val="fr-FR"/>
                              </w:rPr>
                            </w:pPr>
                            <w:r w:rsidRPr="00D67222">
                              <w:rPr>
                                <w:lang w:val="fr-FR"/>
                              </w:rPr>
                              <w:t>Texts</w:t>
                            </w:r>
                            <w:r w:rsidRPr="00D67222">
                              <w:rPr>
                                <w:sz w:val="22"/>
                                <w:szCs w:val="22"/>
                                <w:lang w:val="fr-FR"/>
                              </w:rPr>
                              <w:t>:</w:t>
                            </w:r>
                          </w:p>
                          <w:p w:rsidR="00D67222" w:rsidRPr="00D67222" w:rsidRDefault="00D67222" w:rsidP="00DB4C0F">
                            <w:pPr>
                              <w:rPr>
                                <w:sz w:val="22"/>
                                <w:szCs w:val="22"/>
                                <w:lang w:val="fr-FR"/>
                              </w:rPr>
                            </w:pPr>
                          </w:p>
                          <w:p w:rsidR="00DB4C0F" w:rsidRPr="00D67222" w:rsidRDefault="00DB4C0F" w:rsidP="00DB4C0F">
                            <w:pPr>
                              <w:numPr>
                                <w:ilvl w:val="0"/>
                                <w:numId w:val="10"/>
                              </w:numPr>
                              <w:rPr>
                                <w:lang w:val="fr-FR"/>
                              </w:rPr>
                            </w:pPr>
                            <w:r w:rsidRPr="00D67222">
                              <w:rPr>
                                <w:lang w:val="fr-FR"/>
                              </w:rPr>
                              <w:t>la poésie</w:t>
                            </w:r>
                          </w:p>
                          <w:p w:rsidR="00DB4C0F" w:rsidRPr="00D67222" w:rsidRDefault="00DB4C0F" w:rsidP="00DB4C0F">
                            <w:pPr>
                              <w:numPr>
                                <w:ilvl w:val="0"/>
                                <w:numId w:val="10"/>
                              </w:numPr>
                              <w:rPr>
                                <w:lang w:val="fr-FR"/>
                              </w:rPr>
                            </w:pPr>
                            <w:r w:rsidRPr="00D67222">
                              <w:rPr>
                                <w:lang w:val="fr-FR"/>
                              </w:rPr>
                              <w:t>le texte fictif</w:t>
                            </w:r>
                          </w:p>
                          <w:p w:rsidR="00DB4C0F" w:rsidRPr="00D67222" w:rsidRDefault="00DB4C0F" w:rsidP="00DB4C0F">
                            <w:pPr>
                              <w:numPr>
                                <w:ilvl w:val="0"/>
                                <w:numId w:val="10"/>
                              </w:numPr>
                              <w:rPr>
                                <w:lang w:val="fr-FR"/>
                              </w:rPr>
                            </w:pPr>
                            <w:r w:rsidRPr="00D67222">
                              <w:rPr>
                                <w:lang w:val="fr-FR"/>
                              </w:rPr>
                              <w:t>la lecture guidée</w:t>
                            </w:r>
                          </w:p>
                          <w:p w:rsidR="00DB4C0F" w:rsidRPr="00D67222" w:rsidRDefault="00DB4C0F" w:rsidP="00DB4C0F">
                            <w:pPr>
                              <w:numPr>
                                <w:ilvl w:val="0"/>
                                <w:numId w:val="10"/>
                              </w:numPr>
                              <w:rPr>
                                <w:lang w:val="fr-FR"/>
                              </w:rPr>
                            </w:pPr>
                            <w:r w:rsidRPr="00D67222">
                              <w:rPr>
                                <w:lang w:val="fr-FR"/>
                              </w:rPr>
                              <w:t>le texte non-fictif (le rapportage)</w:t>
                            </w:r>
                          </w:p>
                          <w:p w:rsidR="00DB4C0F" w:rsidRPr="00D67222" w:rsidRDefault="00DB4C0F" w:rsidP="00DB4C0F">
                            <w:pPr>
                              <w:numPr>
                                <w:ilvl w:val="0"/>
                                <w:numId w:val="10"/>
                              </w:numPr>
                              <w:rPr>
                                <w:lang w:val="fr-FR"/>
                              </w:rPr>
                            </w:pPr>
                            <w:r w:rsidRPr="00D67222">
                              <w:rPr>
                                <w:lang w:val="fr-FR"/>
                              </w:rPr>
                              <w:t>le texte non-fictif (informatif)</w:t>
                            </w:r>
                          </w:p>
                          <w:p w:rsidR="00DB4C0F" w:rsidRPr="00D67222" w:rsidRDefault="00DB4C0F" w:rsidP="00DB4C0F">
                            <w:pPr>
                              <w:numPr>
                                <w:ilvl w:val="0"/>
                                <w:numId w:val="10"/>
                              </w:numPr>
                              <w:rPr>
                                <w:lang w:val="fr-FR"/>
                              </w:rPr>
                            </w:pPr>
                            <w:r w:rsidRPr="00D67222">
                              <w:rPr>
                                <w:lang w:val="fr-FR"/>
                              </w:rPr>
                              <w:t>les textes variés</w:t>
                            </w:r>
                          </w:p>
                          <w:p w:rsidR="00DB4C0F" w:rsidRPr="00D67222" w:rsidRDefault="00DB4C0F" w:rsidP="00DB4C0F">
                            <w:pPr>
                              <w:numPr>
                                <w:ilvl w:val="0"/>
                                <w:numId w:val="10"/>
                              </w:numPr>
                              <w:rPr>
                                <w:lang w:val="fr-FR"/>
                              </w:rPr>
                            </w:pPr>
                            <w:r w:rsidRPr="00D67222">
                              <w:rPr>
                                <w:lang w:val="fr-FR"/>
                              </w:rPr>
                              <w:t>la stylistique des phrases</w:t>
                            </w:r>
                          </w:p>
                          <w:p w:rsidR="00DB4C0F" w:rsidRPr="00D67222" w:rsidRDefault="00DB4C0F" w:rsidP="00DB4C0F">
                            <w:pPr>
                              <w:numPr>
                                <w:ilvl w:val="0"/>
                                <w:numId w:val="10"/>
                              </w:numPr>
                              <w:rPr>
                                <w:lang w:val="fr-FR"/>
                              </w:rPr>
                            </w:pPr>
                            <w:r w:rsidRPr="00D67222">
                              <w:rPr>
                                <w:lang w:val="fr-FR"/>
                              </w:rPr>
                              <w:t>les stratégies de lecture indépendante</w:t>
                            </w:r>
                          </w:p>
                          <w:p w:rsidR="009F4C29" w:rsidRPr="00D67222" w:rsidRDefault="009F4C29" w:rsidP="00DB4C0F">
                            <w:pPr>
                              <w:numPr>
                                <w:ilvl w:val="0"/>
                                <w:numId w:val="10"/>
                              </w:numPr>
                              <w:rPr>
                                <w:lang w:val="fr-FR"/>
                              </w:rPr>
                            </w:pPr>
                            <w:r w:rsidRPr="00D67222">
                              <w:rPr>
                                <w:lang w:val="fr-FR"/>
                              </w:rPr>
                              <w:t>la bande dessinée</w:t>
                            </w:r>
                          </w:p>
                          <w:p w:rsidR="00DB4C0F" w:rsidRPr="00D67222" w:rsidRDefault="00DB4C0F" w:rsidP="00530448">
                            <w:pPr>
                              <w:rPr>
                                <w:lang w:val="fr-FR"/>
                              </w:rPr>
                            </w:pPr>
                          </w:p>
                          <w:p w:rsidR="00DB4C0F" w:rsidRDefault="00DB4C0F" w:rsidP="00DB4C0F">
                            <w:pPr>
                              <w:rPr>
                                <w:lang w:val="en-CA"/>
                              </w:rPr>
                            </w:pPr>
                            <w:r w:rsidRPr="00D67222">
                              <w:rPr>
                                <w:lang w:val="en-CA"/>
                              </w:rPr>
                              <w:t>Skills:</w:t>
                            </w:r>
                          </w:p>
                          <w:p w:rsidR="00D67222" w:rsidRPr="00D67222" w:rsidRDefault="00D67222" w:rsidP="00DB4C0F">
                            <w:pPr>
                              <w:rPr>
                                <w:lang w:val="en-CA"/>
                              </w:rPr>
                            </w:pPr>
                          </w:p>
                          <w:p w:rsidR="00DB4C0F" w:rsidRPr="00D67222" w:rsidRDefault="00DB4C0F" w:rsidP="00DB4C0F">
                            <w:pPr>
                              <w:numPr>
                                <w:ilvl w:val="0"/>
                                <w:numId w:val="10"/>
                              </w:numPr>
                              <w:rPr>
                                <w:lang w:val="en-CA"/>
                              </w:rPr>
                            </w:pPr>
                            <w:r w:rsidRPr="00D67222">
                              <w:rPr>
                                <w:lang w:val="en-CA"/>
                              </w:rPr>
                              <w:t>interpret live and recorded oral work</w:t>
                            </w:r>
                          </w:p>
                          <w:p w:rsidR="00DB4C0F" w:rsidRPr="00D67222" w:rsidRDefault="00DB4C0F" w:rsidP="00DB4C0F">
                            <w:pPr>
                              <w:numPr>
                                <w:ilvl w:val="0"/>
                                <w:numId w:val="10"/>
                              </w:numPr>
                              <w:rPr>
                                <w:lang w:val="en-CA"/>
                              </w:rPr>
                            </w:pPr>
                            <w:r w:rsidRPr="00D67222">
                              <w:rPr>
                                <w:lang w:val="en-CA"/>
                              </w:rPr>
                              <w:t xml:space="preserve">research &amp; discuss current events &amp; </w:t>
                            </w:r>
                            <w:r w:rsidRPr="00D67222">
                              <w:rPr>
                                <w:lang w:val="en-CA"/>
                              </w:rPr>
                              <w:tab/>
                              <w:t>issues</w:t>
                            </w:r>
                          </w:p>
                          <w:p w:rsidR="00DB4C0F" w:rsidRPr="00D67222" w:rsidRDefault="00DB4C0F" w:rsidP="00DB4C0F">
                            <w:pPr>
                              <w:numPr>
                                <w:ilvl w:val="0"/>
                                <w:numId w:val="10"/>
                              </w:numPr>
                              <w:rPr>
                                <w:lang w:val="en-CA"/>
                              </w:rPr>
                            </w:pPr>
                            <w:r w:rsidRPr="00D67222">
                              <w:rPr>
                                <w:lang w:val="en-CA"/>
                              </w:rPr>
                              <w:t>report on facts, statistics, survey results</w:t>
                            </w:r>
                          </w:p>
                          <w:p w:rsidR="00DB4C0F" w:rsidRPr="00D67222" w:rsidRDefault="00DB4C0F" w:rsidP="00DB4C0F">
                            <w:pPr>
                              <w:numPr>
                                <w:ilvl w:val="0"/>
                                <w:numId w:val="10"/>
                              </w:numPr>
                              <w:rPr>
                                <w:lang w:val="en-CA"/>
                              </w:rPr>
                            </w:pPr>
                            <w:r w:rsidRPr="00D67222">
                              <w:rPr>
                                <w:lang w:val="en-CA"/>
                              </w:rPr>
                              <w:t xml:space="preserve">produce media works in various </w:t>
                            </w:r>
                            <w:r w:rsidRPr="00D67222">
                              <w:rPr>
                                <w:lang w:val="en-CA"/>
                              </w:rPr>
                              <w:tab/>
                              <w:t>formats</w:t>
                            </w:r>
                          </w:p>
                          <w:p w:rsidR="00DB4C0F" w:rsidRPr="00D67222" w:rsidRDefault="00DB4C0F" w:rsidP="00DB4C0F">
                            <w:pPr>
                              <w:numPr>
                                <w:ilvl w:val="0"/>
                                <w:numId w:val="10"/>
                              </w:numPr>
                              <w:rPr>
                                <w:lang w:val="en-CA"/>
                              </w:rPr>
                            </w:pPr>
                            <w:r w:rsidRPr="00D67222">
                              <w:rPr>
                                <w:lang w:val="en-CA"/>
                              </w:rPr>
                              <w:t>read stories (fiction and non-fiction)</w:t>
                            </w:r>
                          </w:p>
                          <w:p w:rsidR="00DB4C0F" w:rsidRPr="00D67222" w:rsidRDefault="00DB4C0F" w:rsidP="00DB4C0F">
                            <w:pPr>
                              <w:numPr>
                                <w:ilvl w:val="0"/>
                                <w:numId w:val="10"/>
                              </w:numPr>
                              <w:rPr>
                                <w:lang w:val="en-CA"/>
                              </w:rPr>
                            </w:pPr>
                            <w:r w:rsidRPr="00D67222">
                              <w:rPr>
                                <w:lang w:val="en-CA"/>
                              </w:rPr>
                              <w:t xml:space="preserve">discover stylistics and levels of </w:t>
                            </w:r>
                            <w:r w:rsidRPr="00D67222">
                              <w:rPr>
                                <w:lang w:val="en-CA"/>
                              </w:rPr>
                              <w:tab/>
                              <w:t>language</w:t>
                            </w:r>
                          </w:p>
                          <w:p w:rsidR="00DB4C0F" w:rsidRPr="00D67222" w:rsidRDefault="00DB4C0F" w:rsidP="00DB4C0F">
                            <w:pPr>
                              <w:numPr>
                                <w:ilvl w:val="0"/>
                                <w:numId w:val="10"/>
                              </w:numPr>
                              <w:rPr>
                                <w:lang w:val="en-CA"/>
                              </w:rPr>
                            </w:pPr>
                            <w:r w:rsidRPr="00D67222">
                              <w:rPr>
                                <w:lang w:val="en-CA"/>
                              </w:rPr>
                              <w:t>discuss topics</w:t>
                            </w:r>
                          </w:p>
                          <w:p w:rsidR="00DB4C0F" w:rsidRPr="00D67222" w:rsidRDefault="00DB4C0F" w:rsidP="00DB4C0F">
                            <w:pPr>
                              <w:numPr>
                                <w:ilvl w:val="0"/>
                                <w:numId w:val="10"/>
                              </w:numPr>
                              <w:rPr>
                                <w:lang w:val="en-CA"/>
                              </w:rPr>
                            </w:pPr>
                            <w:r w:rsidRPr="00D67222">
                              <w:rPr>
                                <w:lang w:val="en-CA"/>
                              </w:rPr>
                              <w:t>express opinion, informally &amp; formally</w:t>
                            </w:r>
                          </w:p>
                          <w:p w:rsidR="00DB4C0F" w:rsidRDefault="00DB4C0F" w:rsidP="00DB4C0F">
                            <w:pPr>
                              <w:numPr>
                                <w:ilvl w:val="0"/>
                                <w:numId w:val="10"/>
                              </w:numPr>
                              <w:rPr>
                                <w:lang w:val="en-CA"/>
                              </w:rPr>
                            </w:pPr>
                            <w:r w:rsidRPr="00D67222">
                              <w:rPr>
                                <w:lang w:val="en-CA"/>
                              </w:rPr>
                              <w:t>write paragraphs, journal entries</w:t>
                            </w:r>
                          </w:p>
                          <w:p w:rsidR="00D67222" w:rsidRPr="00D67222" w:rsidRDefault="00D67222" w:rsidP="00DB4C0F">
                            <w:pPr>
                              <w:numPr>
                                <w:ilvl w:val="0"/>
                                <w:numId w:val="10"/>
                              </w:numPr>
                              <w:rPr>
                                <w:lang w:val="en-CA"/>
                              </w:rPr>
                            </w:pPr>
                            <w:r>
                              <w:rPr>
                                <w:lang w:val="en-CA"/>
                              </w:rPr>
                              <w:t xml:space="preserve">demonstrate reading comprehension </w:t>
                            </w:r>
                            <w:r>
                              <w:rPr>
                                <w:lang w:val="en-CA"/>
                              </w:rPr>
                              <w:tab/>
                              <w:t xml:space="preserve">through graphs, time lines, comic </w:t>
                            </w:r>
                            <w:r>
                              <w:rPr>
                                <w:lang w:val="en-CA"/>
                              </w:rPr>
                              <w:tab/>
                              <w:t>strips, etc.</w:t>
                            </w:r>
                          </w:p>
                          <w:p w:rsidR="00DB4C0F" w:rsidRPr="00D67222" w:rsidRDefault="00DB4C0F" w:rsidP="00DB4C0F">
                            <w:pPr>
                              <w:ind w:left="144"/>
                              <w:rPr>
                                <w:lang w:val="en-CA"/>
                              </w:rPr>
                            </w:pPr>
                          </w:p>
                          <w:p w:rsidR="00DB4C0F" w:rsidRDefault="0087463E" w:rsidP="00DB4C0F">
                            <w:pPr>
                              <w:rPr>
                                <w:lang w:val="en-CA"/>
                              </w:rPr>
                            </w:pPr>
                            <w:r>
                              <w:rPr>
                                <w:lang w:val="en-CA"/>
                              </w:rPr>
                              <w:t>Language</w:t>
                            </w:r>
                            <w:r w:rsidR="00DB4C0F" w:rsidRPr="00D67222">
                              <w:rPr>
                                <w:lang w:val="en-CA"/>
                              </w:rPr>
                              <w:t>:</w:t>
                            </w:r>
                          </w:p>
                          <w:p w:rsidR="00D67222" w:rsidRPr="00D67222" w:rsidRDefault="00D67222" w:rsidP="00DB4C0F">
                            <w:pPr>
                              <w:rPr>
                                <w:lang w:val="en-CA"/>
                              </w:rPr>
                            </w:pPr>
                          </w:p>
                          <w:p w:rsidR="00DB4C0F" w:rsidRPr="00D67222" w:rsidRDefault="00DB4C0F" w:rsidP="00DB4C0F">
                            <w:pPr>
                              <w:numPr>
                                <w:ilvl w:val="0"/>
                                <w:numId w:val="10"/>
                              </w:numPr>
                              <w:rPr>
                                <w:lang w:val="fr-FR"/>
                              </w:rPr>
                            </w:pPr>
                            <w:r w:rsidRPr="00D67222">
                              <w:rPr>
                                <w:lang w:val="fr-FR"/>
                              </w:rPr>
                              <w:t>l’imparfait vs. le passé composé</w:t>
                            </w:r>
                          </w:p>
                          <w:p w:rsidR="00DB4C0F" w:rsidRDefault="00DB4C0F" w:rsidP="00DB4C0F">
                            <w:pPr>
                              <w:numPr>
                                <w:ilvl w:val="0"/>
                                <w:numId w:val="10"/>
                              </w:numPr>
                              <w:rPr>
                                <w:lang w:val="fr-FR"/>
                              </w:rPr>
                            </w:pPr>
                            <w:r w:rsidRPr="00D67222">
                              <w:rPr>
                                <w:lang w:val="fr-FR"/>
                              </w:rPr>
                              <w:t>le conditionnel avec l’imparfait</w:t>
                            </w:r>
                          </w:p>
                          <w:p w:rsidR="00F975D8" w:rsidRPr="00D67222" w:rsidRDefault="00F975D8" w:rsidP="00DB4C0F">
                            <w:pPr>
                              <w:numPr>
                                <w:ilvl w:val="0"/>
                                <w:numId w:val="10"/>
                              </w:numPr>
                              <w:rPr>
                                <w:lang w:val="fr-FR"/>
                              </w:rPr>
                            </w:pPr>
                            <w:r>
                              <w:rPr>
                                <w:lang w:val="fr-FR"/>
                              </w:rPr>
                              <w:t>le passé composé et les accords</w:t>
                            </w:r>
                          </w:p>
                          <w:p w:rsidR="00DB4C0F" w:rsidRDefault="00DB4C0F" w:rsidP="00DB4C0F">
                            <w:pPr>
                              <w:numPr>
                                <w:ilvl w:val="0"/>
                                <w:numId w:val="10"/>
                              </w:numPr>
                              <w:rPr>
                                <w:lang w:val="fr-FR"/>
                              </w:rPr>
                            </w:pPr>
                            <w:r w:rsidRPr="00D67222">
                              <w:rPr>
                                <w:lang w:val="fr-FR"/>
                              </w:rPr>
                              <w:t>les pronoms</w:t>
                            </w:r>
                          </w:p>
                          <w:p w:rsidR="00D67222" w:rsidRPr="00D67222" w:rsidRDefault="00D67222" w:rsidP="00DB4C0F">
                            <w:pPr>
                              <w:numPr>
                                <w:ilvl w:val="0"/>
                                <w:numId w:val="10"/>
                              </w:numPr>
                              <w:rPr>
                                <w:lang w:val="fr-FR"/>
                              </w:rPr>
                            </w:pPr>
                            <w:r>
                              <w:rPr>
                                <w:lang w:val="fr-FR"/>
                              </w:rPr>
                              <w:t>l’impératif avec un pronom</w:t>
                            </w:r>
                          </w:p>
                          <w:p w:rsidR="00DB4C0F" w:rsidRPr="00DB4C0F" w:rsidRDefault="00DB4C0F" w:rsidP="00DB4C0F">
                            <w:pPr>
                              <w:rPr>
                                <w:lang w:val="fr-FR"/>
                              </w:rPr>
                            </w:pPr>
                          </w:p>
                          <w:p w:rsidR="00DB4C0F" w:rsidRPr="00DB4C0F" w:rsidRDefault="00DB4C0F" w:rsidP="00530448">
                            <w:pPr>
                              <w:rPr>
                                <w:lang w:val="fr-FR"/>
                              </w:rPr>
                            </w:pPr>
                          </w:p>
                          <w:p w:rsidR="00DB4C0F" w:rsidRPr="00DB4C0F" w:rsidRDefault="00DB4C0F" w:rsidP="00C8301D">
                            <w:pPr>
                              <w:rPr>
                                <w:sz w:val="22"/>
                                <w:szCs w:val="22"/>
                                <w:lang w:val="fr-FR"/>
                              </w:rPr>
                            </w:pPr>
                          </w:p>
                        </w:tc>
                        <w:tc>
                          <w:tcPr>
                            <w:tcW w:w="3330" w:type="dxa"/>
                            <w:vMerge w:val="restart"/>
                            <w:vAlign w:val="center"/>
                          </w:tcPr>
                          <w:p w:rsidR="00D67222" w:rsidRPr="002E01EE" w:rsidRDefault="00D67222" w:rsidP="00D67222">
                            <w:pPr>
                              <w:spacing w:line="600" w:lineRule="auto"/>
                              <w:rPr>
                                <w:lang w:val="fr-FR"/>
                              </w:rPr>
                            </w:pPr>
                            <w:r w:rsidRPr="002E01EE">
                              <w:rPr>
                                <w:lang w:val="fr-FR"/>
                              </w:rPr>
                              <w:t>Listening Comprehension (</w:t>
                            </w:r>
                            <w:r w:rsidRPr="00F25E03">
                              <w:t>K</w:t>
                            </w:r>
                            <w:r>
                              <w:t>I</w:t>
                            </w:r>
                            <w:r w:rsidRPr="00F25E03">
                              <w:t>CA</w:t>
                            </w:r>
                            <w:r w:rsidRPr="002E01EE">
                              <w:rPr>
                                <w:lang w:val="fr-FR"/>
                              </w:rPr>
                              <w:t>)</w:t>
                            </w:r>
                          </w:p>
                          <w:p w:rsidR="00D67222" w:rsidRPr="00F25E03" w:rsidRDefault="00D67222" w:rsidP="00D67222">
                            <w:pPr>
                              <w:spacing w:line="600" w:lineRule="auto"/>
                            </w:pPr>
                            <w:r w:rsidRPr="002E01EE">
                              <w:rPr>
                                <w:lang w:val="fr-FR"/>
                              </w:rPr>
                              <w:t>Reading Comprehensi</w:t>
                            </w:r>
                            <w:r w:rsidRPr="00F25E03">
                              <w:t>on (K</w:t>
                            </w:r>
                            <w:r>
                              <w:t>I</w:t>
                            </w:r>
                            <w:r w:rsidRPr="00F25E03">
                              <w:t>CA)</w:t>
                            </w:r>
                          </w:p>
                          <w:p w:rsidR="00D67222" w:rsidRPr="00F25E03" w:rsidRDefault="00D67222" w:rsidP="00D67222">
                            <w:pPr>
                              <w:spacing w:line="600" w:lineRule="auto"/>
                            </w:pPr>
                            <w:r w:rsidRPr="00F25E03">
                              <w:t>Writing Tasks (K</w:t>
                            </w:r>
                            <w:r>
                              <w:t>I</w:t>
                            </w:r>
                            <w:r w:rsidRPr="00F25E03">
                              <w:t>CA)</w:t>
                            </w:r>
                          </w:p>
                          <w:p w:rsidR="00DB4C0F" w:rsidRPr="00D74FE2" w:rsidRDefault="00D67222" w:rsidP="00D67222">
                            <w:pPr>
                              <w:spacing w:line="600" w:lineRule="auto"/>
                              <w:rPr>
                                <w:lang w:val="fr-FR"/>
                              </w:rPr>
                            </w:pPr>
                            <w:r w:rsidRPr="00F25E03">
                              <w:t>Speaking Tasks (K</w:t>
                            </w:r>
                            <w:r>
                              <w:t>I</w:t>
                            </w:r>
                            <w:r w:rsidRPr="00F25E03">
                              <w:t>CA)</w:t>
                            </w:r>
                          </w:p>
                        </w:tc>
                        <w:tc>
                          <w:tcPr>
                            <w:tcW w:w="1440" w:type="dxa"/>
                            <w:vMerge w:val="restart"/>
                            <w:vAlign w:val="center"/>
                          </w:tcPr>
                          <w:p w:rsidR="00DB4C0F" w:rsidRPr="00D74FE2" w:rsidRDefault="00DB4C0F" w:rsidP="00D74FE2">
                            <w:pPr>
                              <w:jc w:val="center"/>
                              <w:rPr>
                                <w:b/>
                                <w:sz w:val="40"/>
                                <w:szCs w:val="40"/>
                              </w:rPr>
                            </w:pPr>
                            <w:r w:rsidRPr="00D74FE2">
                              <w:rPr>
                                <w:b/>
                                <w:sz w:val="40"/>
                                <w:szCs w:val="40"/>
                              </w:rPr>
                              <w:t>70%</w:t>
                            </w:r>
                          </w:p>
                        </w:tc>
                      </w:tr>
                      <w:tr w:rsidR="00DB4C0F" w:rsidRPr="0060471B" w:rsidTr="00D74FE2">
                        <w:trPr>
                          <w:trHeight w:val="1440"/>
                        </w:trPr>
                        <w:tc>
                          <w:tcPr>
                            <w:tcW w:w="1818" w:type="dxa"/>
                            <w:vAlign w:val="center"/>
                          </w:tcPr>
                          <w:p w:rsidR="00DB4C0F" w:rsidRPr="00D74FE2" w:rsidRDefault="00DB4C0F" w:rsidP="002640C0">
                            <w:pPr>
                              <w:rPr>
                                <w:sz w:val="22"/>
                                <w:szCs w:val="22"/>
                                <w:lang w:val="fr-FR"/>
                              </w:rPr>
                            </w:pPr>
                          </w:p>
                          <w:p w:rsidR="00DB4C0F" w:rsidRPr="00D67222" w:rsidRDefault="00DB4C0F" w:rsidP="002640C0">
                            <w:pPr>
                              <w:rPr>
                                <w:b/>
                                <w:sz w:val="22"/>
                                <w:szCs w:val="22"/>
                                <w:lang w:val="fr-FR"/>
                              </w:rPr>
                            </w:pPr>
                            <w:r w:rsidRPr="00D67222">
                              <w:rPr>
                                <w:b/>
                                <w:sz w:val="22"/>
                                <w:szCs w:val="22"/>
                                <w:lang w:val="fr-FR"/>
                              </w:rPr>
                              <w:t>Unité 2</w:t>
                            </w:r>
                          </w:p>
                          <w:p w:rsidR="00D67222" w:rsidRPr="00D74FE2" w:rsidRDefault="00D67222" w:rsidP="002640C0">
                            <w:pPr>
                              <w:rPr>
                                <w:sz w:val="22"/>
                                <w:szCs w:val="22"/>
                                <w:lang w:val="fr-FR"/>
                              </w:rPr>
                            </w:pPr>
                          </w:p>
                          <w:p w:rsidR="00DB4C0F" w:rsidRPr="00D74FE2" w:rsidRDefault="00DB4C0F" w:rsidP="002640C0">
                            <w:pPr>
                              <w:rPr>
                                <w:i/>
                                <w:sz w:val="22"/>
                                <w:szCs w:val="22"/>
                                <w:lang w:val="fr-FR"/>
                              </w:rPr>
                            </w:pPr>
                            <w:r>
                              <w:rPr>
                                <w:i/>
                                <w:sz w:val="22"/>
                                <w:szCs w:val="22"/>
                                <w:lang w:val="fr-FR"/>
                              </w:rPr>
                              <w:t>Le Québec</w:t>
                            </w:r>
                            <w:r w:rsidR="00D67222">
                              <w:rPr>
                                <w:i/>
                                <w:sz w:val="22"/>
                                <w:szCs w:val="22"/>
                                <w:lang w:val="fr-FR"/>
                              </w:rPr>
                              <w:t xml:space="preserve"> et Les Loisirs</w:t>
                            </w:r>
                          </w:p>
                          <w:p w:rsidR="00DB4C0F" w:rsidRPr="00D74FE2" w:rsidRDefault="00DB4C0F" w:rsidP="00EF0FBC">
                            <w:pPr>
                              <w:rPr>
                                <w:sz w:val="22"/>
                                <w:szCs w:val="22"/>
                              </w:rPr>
                            </w:pPr>
                          </w:p>
                        </w:tc>
                        <w:tc>
                          <w:tcPr>
                            <w:tcW w:w="3780" w:type="dxa"/>
                            <w:vMerge/>
                            <w:vAlign w:val="center"/>
                          </w:tcPr>
                          <w:p w:rsidR="00DB4C0F" w:rsidRPr="00D74FE2" w:rsidRDefault="00DB4C0F" w:rsidP="00C8301D">
                            <w:pPr>
                              <w:rPr>
                                <w:sz w:val="22"/>
                                <w:szCs w:val="22"/>
                              </w:rPr>
                            </w:pPr>
                          </w:p>
                        </w:tc>
                        <w:tc>
                          <w:tcPr>
                            <w:tcW w:w="3330" w:type="dxa"/>
                            <w:vMerge/>
                            <w:vAlign w:val="center"/>
                          </w:tcPr>
                          <w:p w:rsidR="00DB4C0F" w:rsidRPr="00D74FE2" w:rsidRDefault="00DB4C0F" w:rsidP="002640C0">
                            <w:pPr>
                              <w:rPr>
                                <w:lang w:val="fr-FR"/>
                              </w:rPr>
                            </w:pPr>
                          </w:p>
                        </w:tc>
                        <w:tc>
                          <w:tcPr>
                            <w:tcW w:w="1440" w:type="dxa"/>
                            <w:vMerge/>
                            <w:vAlign w:val="center"/>
                          </w:tcPr>
                          <w:p w:rsidR="00DB4C0F" w:rsidRPr="00D74FE2" w:rsidRDefault="00DB4C0F" w:rsidP="00D74FE2">
                            <w:pPr>
                              <w:jc w:val="center"/>
                              <w:rPr>
                                <w:b/>
                                <w:sz w:val="40"/>
                                <w:szCs w:val="40"/>
                                <w:lang w:val="fr-FR"/>
                              </w:rPr>
                            </w:pPr>
                          </w:p>
                        </w:tc>
                      </w:tr>
                      <w:tr w:rsidR="00DB4C0F" w:rsidRPr="00417BFF" w:rsidTr="00D74FE2">
                        <w:trPr>
                          <w:trHeight w:val="1440"/>
                        </w:trPr>
                        <w:tc>
                          <w:tcPr>
                            <w:tcW w:w="1818" w:type="dxa"/>
                            <w:vAlign w:val="center"/>
                          </w:tcPr>
                          <w:p w:rsidR="00D67222" w:rsidRDefault="00D67222" w:rsidP="002640C0">
                            <w:pPr>
                              <w:rPr>
                                <w:b/>
                                <w:sz w:val="22"/>
                                <w:szCs w:val="22"/>
                              </w:rPr>
                            </w:pPr>
                          </w:p>
                          <w:p w:rsidR="00DB4C0F" w:rsidRPr="00D67222" w:rsidRDefault="00DB4C0F" w:rsidP="002640C0">
                            <w:pPr>
                              <w:rPr>
                                <w:b/>
                                <w:sz w:val="22"/>
                                <w:szCs w:val="22"/>
                              </w:rPr>
                            </w:pPr>
                            <w:r w:rsidRPr="00D67222">
                              <w:rPr>
                                <w:b/>
                                <w:sz w:val="22"/>
                                <w:szCs w:val="22"/>
                              </w:rPr>
                              <w:t>Unité 3</w:t>
                            </w:r>
                          </w:p>
                          <w:p w:rsidR="00D67222" w:rsidRPr="00D74FE2" w:rsidRDefault="00D67222" w:rsidP="002640C0">
                            <w:pPr>
                              <w:rPr>
                                <w:sz w:val="22"/>
                                <w:szCs w:val="22"/>
                              </w:rPr>
                            </w:pPr>
                          </w:p>
                          <w:p w:rsidR="00DB4C0F" w:rsidRDefault="00DB4C0F" w:rsidP="002640C0">
                            <w:pPr>
                              <w:rPr>
                                <w:i/>
                                <w:sz w:val="22"/>
                                <w:szCs w:val="22"/>
                                <w:lang w:val="fr-FR"/>
                              </w:rPr>
                            </w:pPr>
                            <w:r>
                              <w:rPr>
                                <w:i/>
                                <w:sz w:val="22"/>
                                <w:szCs w:val="22"/>
                              </w:rPr>
                              <w:t>L’Acadie</w:t>
                            </w:r>
                            <w:r w:rsidR="00D67222">
                              <w:rPr>
                                <w:i/>
                                <w:sz w:val="22"/>
                                <w:szCs w:val="22"/>
                              </w:rPr>
                              <w:t xml:space="preserve"> et L’</w:t>
                            </w:r>
                            <w:r w:rsidR="00D67222">
                              <w:rPr>
                                <w:i/>
                                <w:sz w:val="22"/>
                                <w:szCs w:val="22"/>
                                <w:lang w:val="fr-FR"/>
                              </w:rPr>
                              <w:t>Identité</w:t>
                            </w:r>
                          </w:p>
                          <w:p w:rsidR="00D67222" w:rsidRPr="00D67222" w:rsidRDefault="00D67222" w:rsidP="002640C0">
                            <w:pPr>
                              <w:rPr>
                                <w:i/>
                                <w:sz w:val="22"/>
                                <w:szCs w:val="22"/>
                                <w:lang w:val="fr-FR"/>
                              </w:rPr>
                            </w:pPr>
                          </w:p>
                        </w:tc>
                        <w:tc>
                          <w:tcPr>
                            <w:tcW w:w="3780" w:type="dxa"/>
                            <w:vMerge/>
                            <w:vAlign w:val="center"/>
                          </w:tcPr>
                          <w:p w:rsidR="00DB4C0F" w:rsidRPr="00D74FE2" w:rsidRDefault="00DB4C0F" w:rsidP="00C8301D">
                            <w:pPr>
                              <w:rPr>
                                <w:sz w:val="22"/>
                                <w:szCs w:val="22"/>
                              </w:rPr>
                            </w:pPr>
                          </w:p>
                        </w:tc>
                        <w:tc>
                          <w:tcPr>
                            <w:tcW w:w="3330" w:type="dxa"/>
                            <w:vMerge/>
                            <w:vAlign w:val="center"/>
                          </w:tcPr>
                          <w:p w:rsidR="00DB4C0F" w:rsidRPr="00D74FE2" w:rsidRDefault="00DB4C0F" w:rsidP="002640C0">
                            <w:pPr>
                              <w:rPr>
                                <w:lang w:val="fr-FR"/>
                              </w:rPr>
                            </w:pPr>
                          </w:p>
                        </w:tc>
                        <w:tc>
                          <w:tcPr>
                            <w:tcW w:w="1440" w:type="dxa"/>
                            <w:vMerge/>
                            <w:vAlign w:val="center"/>
                          </w:tcPr>
                          <w:p w:rsidR="00DB4C0F" w:rsidRPr="00D74FE2" w:rsidRDefault="00DB4C0F" w:rsidP="00D74FE2">
                            <w:pPr>
                              <w:jc w:val="center"/>
                              <w:rPr>
                                <w:b/>
                                <w:sz w:val="40"/>
                                <w:szCs w:val="40"/>
                                <w:lang w:val="fr-FR"/>
                              </w:rPr>
                            </w:pPr>
                          </w:p>
                        </w:tc>
                      </w:tr>
                      <w:tr w:rsidR="00DB4C0F" w:rsidRPr="00D67222" w:rsidTr="00D74FE2">
                        <w:trPr>
                          <w:trHeight w:val="1440"/>
                        </w:trPr>
                        <w:tc>
                          <w:tcPr>
                            <w:tcW w:w="1818" w:type="dxa"/>
                            <w:vAlign w:val="center"/>
                          </w:tcPr>
                          <w:p w:rsidR="00D67222" w:rsidRDefault="00D67222" w:rsidP="002640C0">
                            <w:pPr>
                              <w:rPr>
                                <w:sz w:val="22"/>
                                <w:szCs w:val="22"/>
                                <w:lang w:val="fr-FR"/>
                              </w:rPr>
                            </w:pPr>
                          </w:p>
                          <w:p w:rsidR="00DB4C0F" w:rsidRPr="00D67222" w:rsidRDefault="00DB4C0F" w:rsidP="002640C0">
                            <w:pPr>
                              <w:rPr>
                                <w:b/>
                                <w:sz w:val="22"/>
                                <w:szCs w:val="22"/>
                                <w:lang w:val="fr-FR"/>
                              </w:rPr>
                            </w:pPr>
                            <w:r w:rsidRPr="00D67222">
                              <w:rPr>
                                <w:b/>
                                <w:sz w:val="22"/>
                                <w:szCs w:val="22"/>
                                <w:lang w:val="fr-FR"/>
                              </w:rPr>
                              <w:t>Unité 4</w:t>
                            </w:r>
                          </w:p>
                          <w:p w:rsidR="00D67222" w:rsidRPr="00D67222" w:rsidRDefault="00D67222" w:rsidP="002640C0">
                            <w:pPr>
                              <w:rPr>
                                <w:sz w:val="22"/>
                                <w:szCs w:val="22"/>
                                <w:lang w:val="fr-FR"/>
                              </w:rPr>
                            </w:pPr>
                          </w:p>
                          <w:p w:rsidR="00DB4C0F" w:rsidRDefault="00D67222" w:rsidP="002640C0">
                            <w:pPr>
                              <w:rPr>
                                <w:i/>
                                <w:sz w:val="22"/>
                                <w:szCs w:val="22"/>
                                <w:lang w:val="fr-FR"/>
                              </w:rPr>
                            </w:pPr>
                            <w:r w:rsidRPr="00D67222">
                              <w:rPr>
                                <w:i/>
                                <w:sz w:val="22"/>
                                <w:szCs w:val="22"/>
                                <w:lang w:val="fr-FR"/>
                              </w:rPr>
                              <w:t>Franco Canada à l’Ouest et Les Festivals</w:t>
                            </w:r>
                          </w:p>
                          <w:p w:rsidR="00D67222" w:rsidRPr="00D67222" w:rsidRDefault="00D67222" w:rsidP="002640C0">
                            <w:pPr>
                              <w:rPr>
                                <w:i/>
                                <w:sz w:val="22"/>
                                <w:szCs w:val="22"/>
                                <w:lang w:val="fr-FR"/>
                              </w:rPr>
                            </w:pPr>
                          </w:p>
                        </w:tc>
                        <w:tc>
                          <w:tcPr>
                            <w:tcW w:w="3780" w:type="dxa"/>
                            <w:vMerge/>
                            <w:vAlign w:val="center"/>
                          </w:tcPr>
                          <w:p w:rsidR="00DB4C0F" w:rsidRPr="00D67222" w:rsidRDefault="00DB4C0F" w:rsidP="00C8301D">
                            <w:pPr>
                              <w:rPr>
                                <w:sz w:val="22"/>
                                <w:szCs w:val="22"/>
                                <w:lang w:val="fr-FR"/>
                              </w:rPr>
                            </w:pPr>
                          </w:p>
                        </w:tc>
                        <w:tc>
                          <w:tcPr>
                            <w:tcW w:w="3330" w:type="dxa"/>
                            <w:vMerge/>
                            <w:vAlign w:val="center"/>
                          </w:tcPr>
                          <w:p w:rsidR="00DB4C0F" w:rsidRPr="00D74FE2" w:rsidRDefault="00DB4C0F" w:rsidP="00F321D3">
                            <w:pPr>
                              <w:rPr>
                                <w:lang w:val="fr-FR"/>
                              </w:rPr>
                            </w:pPr>
                          </w:p>
                        </w:tc>
                        <w:tc>
                          <w:tcPr>
                            <w:tcW w:w="1440" w:type="dxa"/>
                            <w:vMerge/>
                            <w:vAlign w:val="center"/>
                          </w:tcPr>
                          <w:p w:rsidR="00DB4C0F" w:rsidRPr="00D67222" w:rsidRDefault="00DB4C0F" w:rsidP="00D74FE2">
                            <w:pPr>
                              <w:jc w:val="center"/>
                              <w:rPr>
                                <w:b/>
                                <w:sz w:val="40"/>
                                <w:szCs w:val="40"/>
                                <w:lang w:val="fr-FR"/>
                              </w:rPr>
                            </w:pPr>
                          </w:p>
                        </w:tc>
                      </w:tr>
                      <w:tr w:rsidR="00DB4C0F" w:rsidRPr="00F321D3" w:rsidTr="002D13D0">
                        <w:trPr>
                          <w:trHeight w:val="2903"/>
                        </w:trPr>
                        <w:tc>
                          <w:tcPr>
                            <w:tcW w:w="1818" w:type="dxa"/>
                            <w:vAlign w:val="center"/>
                          </w:tcPr>
                          <w:p w:rsidR="00DB4C0F" w:rsidRPr="00D67222" w:rsidRDefault="00DB4C0F" w:rsidP="002640C0">
                            <w:pPr>
                              <w:rPr>
                                <w:b/>
                                <w:sz w:val="22"/>
                                <w:szCs w:val="22"/>
                                <w:lang w:val="fr-FR"/>
                              </w:rPr>
                            </w:pPr>
                            <w:r w:rsidRPr="00D67222">
                              <w:rPr>
                                <w:b/>
                                <w:sz w:val="22"/>
                                <w:szCs w:val="22"/>
                                <w:lang w:val="fr-FR"/>
                              </w:rPr>
                              <w:t>U</w:t>
                            </w:r>
                            <w:r w:rsidR="00F975D8">
                              <w:rPr>
                                <w:b/>
                                <w:sz w:val="22"/>
                                <w:szCs w:val="22"/>
                                <w:lang w:val="fr-FR"/>
                              </w:rPr>
                              <w:t>n</w:t>
                            </w:r>
                            <w:r w:rsidRPr="00D67222">
                              <w:rPr>
                                <w:b/>
                                <w:sz w:val="22"/>
                                <w:szCs w:val="22"/>
                                <w:lang w:val="fr-FR"/>
                              </w:rPr>
                              <w:t>ité 5</w:t>
                            </w:r>
                          </w:p>
                          <w:p w:rsidR="00D67222" w:rsidRPr="00530448" w:rsidRDefault="00D67222" w:rsidP="002640C0">
                            <w:pPr>
                              <w:rPr>
                                <w:sz w:val="22"/>
                                <w:szCs w:val="22"/>
                                <w:lang w:val="fr-FR"/>
                              </w:rPr>
                            </w:pPr>
                          </w:p>
                          <w:p w:rsidR="00DB4C0F" w:rsidRDefault="00D67222" w:rsidP="002640C0">
                            <w:pPr>
                              <w:rPr>
                                <w:i/>
                                <w:sz w:val="22"/>
                                <w:szCs w:val="22"/>
                                <w:lang w:val="fr-FR"/>
                              </w:rPr>
                            </w:pPr>
                            <w:r>
                              <w:rPr>
                                <w:i/>
                                <w:sz w:val="22"/>
                                <w:szCs w:val="22"/>
                                <w:lang w:val="fr-FR"/>
                              </w:rPr>
                              <w:t>Le Film (Long métrage/court métrage)</w:t>
                            </w:r>
                          </w:p>
                          <w:p w:rsidR="00D67222" w:rsidRPr="00530448" w:rsidRDefault="00D67222" w:rsidP="002640C0">
                            <w:pPr>
                              <w:rPr>
                                <w:i/>
                                <w:sz w:val="22"/>
                                <w:szCs w:val="22"/>
                                <w:lang w:val="fr-FR"/>
                              </w:rPr>
                            </w:pPr>
                          </w:p>
                        </w:tc>
                        <w:tc>
                          <w:tcPr>
                            <w:tcW w:w="3780" w:type="dxa"/>
                            <w:vMerge/>
                            <w:vAlign w:val="center"/>
                          </w:tcPr>
                          <w:p w:rsidR="00DB4C0F" w:rsidRPr="00530448" w:rsidRDefault="00DB4C0F" w:rsidP="00C8301D">
                            <w:pPr>
                              <w:rPr>
                                <w:sz w:val="22"/>
                                <w:szCs w:val="22"/>
                                <w:lang w:val="fr-FR"/>
                              </w:rPr>
                            </w:pPr>
                          </w:p>
                        </w:tc>
                        <w:tc>
                          <w:tcPr>
                            <w:tcW w:w="3330" w:type="dxa"/>
                            <w:vMerge/>
                            <w:vAlign w:val="center"/>
                          </w:tcPr>
                          <w:p w:rsidR="00DB4C0F" w:rsidRPr="00D74FE2" w:rsidRDefault="00DB4C0F" w:rsidP="002640C0">
                            <w:pPr>
                              <w:rPr>
                                <w:lang w:val="fr-FR"/>
                              </w:rPr>
                            </w:pPr>
                          </w:p>
                        </w:tc>
                        <w:tc>
                          <w:tcPr>
                            <w:tcW w:w="1440" w:type="dxa"/>
                            <w:vMerge/>
                            <w:vAlign w:val="center"/>
                          </w:tcPr>
                          <w:p w:rsidR="00DB4C0F" w:rsidRPr="00D74FE2" w:rsidRDefault="00DB4C0F" w:rsidP="00D74FE2">
                            <w:pPr>
                              <w:jc w:val="center"/>
                              <w:rPr>
                                <w:b/>
                                <w:sz w:val="40"/>
                                <w:szCs w:val="40"/>
                                <w:lang w:val="fr-FR"/>
                              </w:rPr>
                            </w:pPr>
                          </w:p>
                        </w:tc>
                      </w:tr>
                      <w:tr w:rsidR="00DB4C0F" w:rsidTr="002D13D0">
                        <w:trPr>
                          <w:trHeight w:hRule="exact" w:val="1267"/>
                        </w:trPr>
                        <w:tc>
                          <w:tcPr>
                            <w:tcW w:w="1818" w:type="dxa"/>
                            <w:vAlign w:val="center"/>
                          </w:tcPr>
                          <w:p w:rsidR="00DB4C0F" w:rsidRPr="00D74FE2" w:rsidRDefault="00DB4C0F" w:rsidP="002640C0">
                            <w:pPr>
                              <w:rPr>
                                <w:sz w:val="22"/>
                                <w:szCs w:val="22"/>
                              </w:rPr>
                            </w:pPr>
                            <w:r w:rsidRPr="00D74FE2">
                              <w:rPr>
                                <w:sz w:val="22"/>
                                <w:szCs w:val="22"/>
                              </w:rPr>
                              <w:t>Littérature</w:t>
                            </w:r>
                          </w:p>
                          <w:p w:rsidR="00DB4C0F" w:rsidRPr="00D74FE2" w:rsidRDefault="00DB4C0F" w:rsidP="002640C0">
                            <w:pPr>
                              <w:rPr>
                                <w:i/>
                                <w:sz w:val="22"/>
                                <w:szCs w:val="22"/>
                              </w:rPr>
                            </w:pPr>
                          </w:p>
                        </w:tc>
                        <w:tc>
                          <w:tcPr>
                            <w:tcW w:w="7110" w:type="dxa"/>
                            <w:gridSpan w:val="2"/>
                            <w:vAlign w:val="center"/>
                          </w:tcPr>
                          <w:p w:rsidR="00DB4C0F" w:rsidRPr="00D74FE2" w:rsidRDefault="00DB4C0F" w:rsidP="00C8301D">
                            <w:pPr>
                              <w:rPr>
                                <w:sz w:val="22"/>
                                <w:szCs w:val="22"/>
                              </w:rPr>
                            </w:pPr>
                            <w:r w:rsidRPr="00D74FE2">
                              <w:rPr>
                                <w:sz w:val="22"/>
                                <w:szCs w:val="22"/>
                              </w:rPr>
                              <w:t>Reading Comprehension (</w:t>
                            </w:r>
                            <w:r w:rsidR="00D67222" w:rsidRPr="00F25E03">
                              <w:t>K</w:t>
                            </w:r>
                            <w:r w:rsidR="00D67222">
                              <w:t>I</w:t>
                            </w:r>
                            <w:r w:rsidR="00D67222" w:rsidRPr="00F25E03">
                              <w:t>CA</w:t>
                            </w:r>
                            <w:r w:rsidRPr="00D74FE2">
                              <w:rPr>
                                <w:sz w:val="22"/>
                                <w:szCs w:val="22"/>
                              </w:rPr>
                              <w:t>)</w:t>
                            </w:r>
                          </w:p>
                          <w:p w:rsidR="00DB4C0F" w:rsidRPr="00D74FE2" w:rsidRDefault="00DB4C0F" w:rsidP="002D15A7">
                            <w:pPr>
                              <w:rPr>
                                <w:sz w:val="22"/>
                                <w:szCs w:val="22"/>
                              </w:rPr>
                            </w:pPr>
                            <w:r w:rsidRPr="00D74FE2">
                              <w:rPr>
                                <w:sz w:val="22"/>
                                <w:szCs w:val="22"/>
                              </w:rPr>
                              <w:t>Speaking Tasks (</w:t>
                            </w:r>
                            <w:r w:rsidR="00D67222" w:rsidRPr="00F25E03">
                              <w:t>K</w:t>
                            </w:r>
                            <w:r w:rsidR="00D67222">
                              <w:t>I</w:t>
                            </w:r>
                            <w:r w:rsidR="00D67222" w:rsidRPr="00F25E03">
                              <w:t>CA</w:t>
                            </w:r>
                            <w:r w:rsidRPr="00D74FE2">
                              <w:rPr>
                                <w:sz w:val="22"/>
                                <w:szCs w:val="22"/>
                              </w:rPr>
                              <w:t>)</w:t>
                            </w:r>
                          </w:p>
                          <w:p w:rsidR="00DB4C0F" w:rsidRPr="00D74FE2" w:rsidRDefault="00DB4C0F" w:rsidP="00C8301D">
                            <w:pPr>
                              <w:rPr>
                                <w:sz w:val="22"/>
                                <w:szCs w:val="22"/>
                              </w:rPr>
                            </w:pPr>
                            <w:r w:rsidRPr="00D74FE2">
                              <w:rPr>
                                <w:sz w:val="22"/>
                                <w:szCs w:val="22"/>
                              </w:rPr>
                              <w:t>Writing Tasks (</w:t>
                            </w:r>
                            <w:r w:rsidR="00D67222" w:rsidRPr="00F25E03">
                              <w:t>K</w:t>
                            </w:r>
                            <w:r w:rsidR="00D67222">
                              <w:t>I</w:t>
                            </w:r>
                            <w:r w:rsidR="00D67222" w:rsidRPr="00F25E03">
                              <w:t>CA</w:t>
                            </w:r>
                            <w:r w:rsidRPr="00D74FE2">
                              <w:rPr>
                                <w:sz w:val="22"/>
                                <w:szCs w:val="22"/>
                              </w:rPr>
                              <w:t>)</w:t>
                            </w:r>
                          </w:p>
                          <w:p w:rsidR="00DB4C0F" w:rsidRPr="00D74FE2" w:rsidRDefault="00DB4C0F" w:rsidP="002640C0">
                            <w:pPr>
                              <w:rPr>
                                <w:sz w:val="22"/>
                                <w:szCs w:val="22"/>
                              </w:rPr>
                            </w:pPr>
                            <w:r w:rsidRPr="00D74FE2">
                              <w:rPr>
                                <w:sz w:val="22"/>
                                <w:szCs w:val="22"/>
                              </w:rPr>
                              <w:t>Dramatization (</w:t>
                            </w:r>
                            <w:r w:rsidR="00D67222" w:rsidRPr="00F25E03">
                              <w:t>K</w:t>
                            </w:r>
                            <w:r w:rsidR="00D67222">
                              <w:t>I</w:t>
                            </w:r>
                            <w:r w:rsidR="00D67222" w:rsidRPr="00F25E03">
                              <w:t>CA</w:t>
                            </w:r>
                            <w:r w:rsidRPr="00D74FE2">
                              <w:rPr>
                                <w:sz w:val="22"/>
                                <w:szCs w:val="22"/>
                              </w:rPr>
                              <w:t>)</w:t>
                            </w:r>
                          </w:p>
                        </w:tc>
                        <w:tc>
                          <w:tcPr>
                            <w:tcW w:w="1440" w:type="dxa"/>
                            <w:vMerge/>
                            <w:vAlign w:val="center"/>
                          </w:tcPr>
                          <w:p w:rsidR="00DB4C0F" w:rsidRPr="00D74FE2" w:rsidRDefault="00DB4C0F" w:rsidP="00D74FE2">
                            <w:pPr>
                              <w:jc w:val="center"/>
                              <w:rPr>
                                <w:b/>
                                <w:sz w:val="40"/>
                                <w:szCs w:val="40"/>
                              </w:rPr>
                            </w:pPr>
                          </w:p>
                        </w:tc>
                      </w:tr>
                      <w:tr w:rsidR="00D74FE2" w:rsidTr="002D13D0">
                        <w:trPr>
                          <w:trHeight w:hRule="exact" w:val="1087"/>
                        </w:trPr>
                        <w:tc>
                          <w:tcPr>
                            <w:tcW w:w="1818" w:type="dxa"/>
                            <w:vAlign w:val="center"/>
                          </w:tcPr>
                          <w:p w:rsidR="00D74FE2" w:rsidRPr="00D74FE2" w:rsidRDefault="00D74FE2" w:rsidP="002640C0">
                            <w:pPr>
                              <w:rPr>
                                <w:sz w:val="22"/>
                                <w:szCs w:val="22"/>
                              </w:rPr>
                            </w:pPr>
                            <w:r w:rsidRPr="00D74FE2">
                              <w:rPr>
                                <w:sz w:val="22"/>
                                <w:szCs w:val="22"/>
                              </w:rPr>
                              <w:t>Summative Evaluation</w:t>
                            </w:r>
                            <w:r>
                              <w:rPr>
                                <w:sz w:val="22"/>
                                <w:szCs w:val="22"/>
                              </w:rPr>
                              <w:t>s</w:t>
                            </w:r>
                          </w:p>
                        </w:tc>
                        <w:tc>
                          <w:tcPr>
                            <w:tcW w:w="7110" w:type="dxa"/>
                            <w:gridSpan w:val="2"/>
                            <w:vAlign w:val="center"/>
                          </w:tcPr>
                          <w:p w:rsidR="00D67222" w:rsidRPr="00D74FE2" w:rsidRDefault="00D67222" w:rsidP="00D67222">
                            <w:pPr>
                              <w:rPr>
                                <w:sz w:val="22"/>
                                <w:szCs w:val="22"/>
                              </w:rPr>
                            </w:pPr>
                            <w:r w:rsidRPr="00D74FE2">
                              <w:rPr>
                                <w:sz w:val="22"/>
                                <w:szCs w:val="22"/>
                              </w:rPr>
                              <w:t>Oral Presentation (</w:t>
                            </w:r>
                            <w:r w:rsidRPr="00F25E03">
                              <w:t>K</w:t>
                            </w:r>
                            <w:r>
                              <w:t>I</w:t>
                            </w:r>
                            <w:r w:rsidRPr="00F25E03">
                              <w:t>CA</w:t>
                            </w:r>
                            <w:r w:rsidRPr="00D74FE2">
                              <w:rPr>
                                <w:sz w:val="22"/>
                                <w:szCs w:val="22"/>
                              </w:rPr>
                              <w:t>)</w:t>
                            </w:r>
                          </w:p>
                          <w:p w:rsidR="00D74FE2" w:rsidRPr="00D74FE2" w:rsidRDefault="00D67222" w:rsidP="00D67222">
                            <w:pPr>
                              <w:rPr>
                                <w:sz w:val="22"/>
                                <w:szCs w:val="22"/>
                              </w:rPr>
                            </w:pPr>
                            <w:r>
                              <w:rPr>
                                <w:sz w:val="22"/>
                                <w:szCs w:val="22"/>
                              </w:rPr>
                              <w:t xml:space="preserve">Exam – Reading &amp; Writing </w:t>
                            </w:r>
                            <w:r w:rsidRPr="00D74FE2">
                              <w:rPr>
                                <w:sz w:val="22"/>
                                <w:szCs w:val="22"/>
                              </w:rPr>
                              <w:t>(</w:t>
                            </w:r>
                            <w:r w:rsidRPr="00F25E03">
                              <w:t>K</w:t>
                            </w:r>
                            <w:r>
                              <w:t>I</w:t>
                            </w:r>
                            <w:r w:rsidRPr="00F25E03">
                              <w:t>CA</w:t>
                            </w:r>
                            <w:r w:rsidRPr="00D74FE2">
                              <w:rPr>
                                <w:sz w:val="22"/>
                                <w:szCs w:val="22"/>
                              </w:rPr>
                              <w:t>)</w:t>
                            </w:r>
                          </w:p>
                        </w:tc>
                        <w:tc>
                          <w:tcPr>
                            <w:tcW w:w="1440" w:type="dxa"/>
                            <w:vAlign w:val="center"/>
                          </w:tcPr>
                          <w:p w:rsidR="00D74FE2" w:rsidRPr="00D74FE2" w:rsidRDefault="00D74FE2" w:rsidP="00D74FE2">
                            <w:pPr>
                              <w:jc w:val="center"/>
                              <w:rPr>
                                <w:b/>
                                <w:sz w:val="40"/>
                                <w:szCs w:val="40"/>
                              </w:rPr>
                            </w:pPr>
                            <w:r w:rsidRPr="00D74FE2">
                              <w:rPr>
                                <w:b/>
                                <w:sz w:val="40"/>
                                <w:szCs w:val="40"/>
                              </w:rPr>
                              <w:t>30%</w:t>
                            </w:r>
                          </w:p>
                        </w:tc>
                      </w:tr>
                    </w:tbl>
                    <w:p w:rsidR="00D0753B" w:rsidRDefault="00D0753B">
                      <w:pPr>
                        <w:rPr>
                          <w:sz w:val="16"/>
                        </w:rPr>
                      </w:pPr>
                    </w:p>
                    <w:p w:rsidR="00EF0FBC" w:rsidRDefault="00EF0FBC">
                      <w:pPr>
                        <w:rPr>
                          <w:sz w:val="16"/>
                        </w:rPr>
                      </w:pPr>
                    </w:p>
                    <w:p w:rsidR="00EF0FBC" w:rsidRDefault="00EF0FBC">
                      <w:pPr>
                        <w:rPr>
                          <w:sz w:val="16"/>
                        </w:rPr>
                      </w:pPr>
                    </w:p>
                    <w:p w:rsidR="00D0753B" w:rsidRDefault="00D0753B">
                      <w:bookmarkStart w:id="4" w:name="_TGJ_4MV_–"/>
                      <w:bookmarkEnd w:id="4"/>
                    </w:p>
                    <w:p w:rsidR="00D0753B" w:rsidRDefault="00D0753B">
                      <w:pPr>
                        <w:rPr>
                          <w:b/>
                          <w:sz w:val="24"/>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2608" behindDoc="0" locked="0" layoutInCell="1" allowOverlap="1">
                <wp:simplePos x="0" y="0"/>
                <wp:positionH relativeFrom="column">
                  <wp:posOffset>91440</wp:posOffset>
                </wp:positionH>
                <wp:positionV relativeFrom="paragraph">
                  <wp:posOffset>39370</wp:posOffset>
                </wp:positionV>
                <wp:extent cx="676656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3.1pt" to="54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ZpFAIAACo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" strokeweight="3pt"/>
            </w:pict>
          </mc:Fallback>
        </mc:AlternateContent>
      </w:r>
    </w:p>
    <w:sectPr w:rsidR="00CC756E" w:rsidRPr="00D74FE2">
      <w:pgSz w:w="12240" w:h="15840"/>
      <w:pgMar w:top="576"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abia">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07C"/>
    <w:multiLevelType w:val="hybridMultilevel"/>
    <w:tmpl w:val="8CDE90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5A002A5"/>
    <w:multiLevelType w:val="hybridMultilevel"/>
    <w:tmpl w:val="4C84DE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26B5790"/>
    <w:multiLevelType w:val="hybridMultilevel"/>
    <w:tmpl w:val="D46CF4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7C35308"/>
    <w:multiLevelType w:val="hybridMultilevel"/>
    <w:tmpl w:val="581821D4"/>
    <w:lvl w:ilvl="0" w:tplc="F38E325A">
      <w:start w:val="1"/>
      <w:numFmt w:val="bullet"/>
      <w:lvlText w:val=""/>
      <w:lvlJc w:val="left"/>
      <w:pPr>
        <w:tabs>
          <w:tab w:val="num" w:pos="360"/>
        </w:tabs>
        <w:ind w:left="144" w:firstLine="0"/>
      </w:pPr>
      <w:rPr>
        <w:rFonts w:ascii="Symbol" w:hAnsi="Symbol" w:hint="default"/>
      </w:rPr>
    </w:lvl>
    <w:lvl w:ilvl="1" w:tplc="9A5402DA" w:tentative="1">
      <w:start w:val="1"/>
      <w:numFmt w:val="bullet"/>
      <w:lvlText w:val="o"/>
      <w:lvlJc w:val="left"/>
      <w:pPr>
        <w:tabs>
          <w:tab w:val="num" w:pos="1440"/>
        </w:tabs>
        <w:ind w:left="1440" w:hanging="360"/>
      </w:pPr>
      <w:rPr>
        <w:rFonts w:ascii="Courier New" w:hAnsi="Courier New" w:cs="Courier New" w:hint="default"/>
      </w:rPr>
    </w:lvl>
    <w:lvl w:ilvl="2" w:tplc="BC14ED52" w:tentative="1">
      <w:start w:val="1"/>
      <w:numFmt w:val="bullet"/>
      <w:lvlText w:val=""/>
      <w:lvlJc w:val="left"/>
      <w:pPr>
        <w:tabs>
          <w:tab w:val="num" w:pos="2160"/>
        </w:tabs>
        <w:ind w:left="2160" w:hanging="360"/>
      </w:pPr>
      <w:rPr>
        <w:rFonts w:ascii="Wingdings" w:hAnsi="Wingdings" w:hint="default"/>
      </w:rPr>
    </w:lvl>
    <w:lvl w:ilvl="3" w:tplc="04E89888" w:tentative="1">
      <w:start w:val="1"/>
      <w:numFmt w:val="bullet"/>
      <w:lvlText w:val=""/>
      <w:lvlJc w:val="left"/>
      <w:pPr>
        <w:tabs>
          <w:tab w:val="num" w:pos="2880"/>
        </w:tabs>
        <w:ind w:left="2880" w:hanging="360"/>
      </w:pPr>
      <w:rPr>
        <w:rFonts w:ascii="Symbol" w:hAnsi="Symbol" w:hint="default"/>
      </w:rPr>
    </w:lvl>
    <w:lvl w:ilvl="4" w:tplc="29F4EBAE" w:tentative="1">
      <w:start w:val="1"/>
      <w:numFmt w:val="bullet"/>
      <w:lvlText w:val="o"/>
      <w:lvlJc w:val="left"/>
      <w:pPr>
        <w:tabs>
          <w:tab w:val="num" w:pos="3600"/>
        </w:tabs>
        <w:ind w:left="3600" w:hanging="360"/>
      </w:pPr>
      <w:rPr>
        <w:rFonts w:ascii="Courier New" w:hAnsi="Courier New" w:cs="Courier New" w:hint="default"/>
      </w:rPr>
    </w:lvl>
    <w:lvl w:ilvl="5" w:tplc="F836E3E4" w:tentative="1">
      <w:start w:val="1"/>
      <w:numFmt w:val="bullet"/>
      <w:lvlText w:val=""/>
      <w:lvlJc w:val="left"/>
      <w:pPr>
        <w:tabs>
          <w:tab w:val="num" w:pos="4320"/>
        </w:tabs>
        <w:ind w:left="4320" w:hanging="360"/>
      </w:pPr>
      <w:rPr>
        <w:rFonts w:ascii="Wingdings" w:hAnsi="Wingdings" w:hint="default"/>
      </w:rPr>
    </w:lvl>
    <w:lvl w:ilvl="6" w:tplc="4C96A5EC" w:tentative="1">
      <w:start w:val="1"/>
      <w:numFmt w:val="bullet"/>
      <w:lvlText w:val=""/>
      <w:lvlJc w:val="left"/>
      <w:pPr>
        <w:tabs>
          <w:tab w:val="num" w:pos="5040"/>
        </w:tabs>
        <w:ind w:left="5040" w:hanging="360"/>
      </w:pPr>
      <w:rPr>
        <w:rFonts w:ascii="Symbol" w:hAnsi="Symbol" w:hint="default"/>
      </w:rPr>
    </w:lvl>
    <w:lvl w:ilvl="7" w:tplc="FB16448E" w:tentative="1">
      <w:start w:val="1"/>
      <w:numFmt w:val="bullet"/>
      <w:lvlText w:val="o"/>
      <w:lvlJc w:val="left"/>
      <w:pPr>
        <w:tabs>
          <w:tab w:val="num" w:pos="5760"/>
        </w:tabs>
        <w:ind w:left="5760" w:hanging="360"/>
      </w:pPr>
      <w:rPr>
        <w:rFonts w:ascii="Courier New" w:hAnsi="Courier New" w:cs="Courier New" w:hint="default"/>
      </w:rPr>
    </w:lvl>
    <w:lvl w:ilvl="8" w:tplc="92008F7E" w:tentative="1">
      <w:start w:val="1"/>
      <w:numFmt w:val="bullet"/>
      <w:lvlText w:val=""/>
      <w:lvlJc w:val="left"/>
      <w:pPr>
        <w:tabs>
          <w:tab w:val="num" w:pos="6480"/>
        </w:tabs>
        <w:ind w:left="6480" w:hanging="360"/>
      </w:pPr>
      <w:rPr>
        <w:rFonts w:ascii="Wingdings" w:hAnsi="Wingdings" w:hint="default"/>
      </w:rPr>
    </w:lvl>
  </w:abstractNum>
  <w:abstractNum w:abstractNumId="5">
    <w:nsid w:val="25DD361C"/>
    <w:multiLevelType w:val="hybridMultilevel"/>
    <w:tmpl w:val="154E9E5C"/>
    <w:lvl w:ilvl="0" w:tplc="3ADC9B6C">
      <w:start w:val="1"/>
      <w:numFmt w:val="bullet"/>
      <w:lvlText w:val=""/>
      <w:lvlJc w:val="left"/>
      <w:pPr>
        <w:tabs>
          <w:tab w:val="num" w:pos="360"/>
        </w:tabs>
        <w:ind w:left="144"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7">
    <w:nsid w:val="4EE15A75"/>
    <w:multiLevelType w:val="hybridMultilevel"/>
    <w:tmpl w:val="E2B6DF9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585924F6"/>
    <w:multiLevelType w:val="hybridMultilevel"/>
    <w:tmpl w:val="2FC4C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9A6321E"/>
    <w:multiLevelType w:val="hybridMultilevel"/>
    <w:tmpl w:val="A9E8C658"/>
    <w:lvl w:ilvl="0" w:tplc="3ADC9B6C">
      <w:start w:val="1"/>
      <w:numFmt w:val="bullet"/>
      <w:lvlText w:val=""/>
      <w:lvlJc w:val="left"/>
      <w:pPr>
        <w:tabs>
          <w:tab w:val="num" w:pos="360"/>
        </w:tabs>
        <w:ind w:left="144" w:firstLine="0"/>
      </w:pPr>
      <w:rPr>
        <w:rFonts w:ascii="Symbol" w:hAnsi="Symbol" w:hint="default"/>
      </w:rPr>
    </w:lvl>
    <w:lvl w:ilvl="1" w:tplc="3F0C1BBC" w:tentative="1">
      <w:start w:val="1"/>
      <w:numFmt w:val="bullet"/>
      <w:lvlText w:val="o"/>
      <w:lvlJc w:val="left"/>
      <w:pPr>
        <w:tabs>
          <w:tab w:val="num" w:pos="1440"/>
        </w:tabs>
        <w:ind w:left="1440" w:hanging="360"/>
      </w:pPr>
      <w:rPr>
        <w:rFonts w:ascii="Courier New" w:hAnsi="Courier New" w:cs="Courier New" w:hint="default"/>
      </w:rPr>
    </w:lvl>
    <w:lvl w:ilvl="2" w:tplc="71B6BD1E" w:tentative="1">
      <w:start w:val="1"/>
      <w:numFmt w:val="bullet"/>
      <w:lvlText w:val=""/>
      <w:lvlJc w:val="left"/>
      <w:pPr>
        <w:tabs>
          <w:tab w:val="num" w:pos="2160"/>
        </w:tabs>
        <w:ind w:left="2160" w:hanging="360"/>
      </w:pPr>
      <w:rPr>
        <w:rFonts w:ascii="Wingdings" w:hAnsi="Wingdings" w:hint="default"/>
      </w:rPr>
    </w:lvl>
    <w:lvl w:ilvl="3" w:tplc="DEA2A400" w:tentative="1">
      <w:start w:val="1"/>
      <w:numFmt w:val="bullet"/>
      <w:lvlText w:val=""/>
      <w:lvlJc w:val="left"/>
      <w:pPr>
        <w:tabs>
          <w:tab w:val="num" w:pos="2880"/>
        </w:tabs>
        <w:ind w:left="2880" w:hanging="360"/>
      </w:pPr>
      <w:rPr>
        <w:rFonts w:ascii="Symbol" w:hAnsi="Symbol" w:hint="default"/>
      </w:rPr>
    </w:lvl>
    <w:lvl w:ilvl="4" w:tplc="42B2FC30" w:tentative="1">
      <w:start w:val="1"/>
      <w:numFmt w:val="bullet"/>
      <w:lvlText w:val="o"/>
      <w:lvlJc w:val="left"/>
      <w:pPr>
        <w:tabs>
          <w:tab w:val="num" w:pos="3600"/>
        </w:tabs>
        <w:ind w:left="3600" w:hanging="360"/>
      </w:pPr>
      <w:rPr>
        <w:rFonts w:ascii="Courier New" w:hAnsi="Courier New" w:cs="Courier New" w:hint="default"/>
      </w:rPr>
    </w:lvl>
    <w:lvl w:ilvl="5" w:tplc="622EF1DA" w:tentative="1">
      <w:start w:val="1"/>
      <w:numFmt w:val="bullet"/>
      <w:lvlText w:val=""/>
      <w:lvlJc w:val="left"/>
      <w:pPr>
        <w:tabs>
          <w:tab w:val="num" w:pos="4320"/>
        </w:tabs>
        <w:ind w:left="4320" w:hanging="360"/>
      </w:pPr>
      <w:rPr>
        <w:rFonts w:ascii="Wingdings" w:hAnsi="Wingdings" w:hint="default"/>
      </w:rPr>
    </w:lvl>
    <w:lvl w:ilvl="6" w:tplc="DD18717E" w:tentative="1">
      <w:start w:val="1"/>
      <w:numFmt w:val="bullet"/>
      <w:lvlText w:val=""/>
      <w:lvlJc w:val="left"/>
      <w:pPr>
        <w:tabs>
          <w:tab w:val="num" w:pos="5040"/>
        </w:tabs>
        <w:ind w:left="5040" w:hanging="360"/>
      </w:pPr>
      <w:rPr>
        <w:rFonts w:ascii="Symbol" w:hAnsi="Symbol" w:hint="default"/>
      </w:rPr>
    </w:lvl>
    <w:lvl w:ilvl="7" w:tplc="90A8104A" w:tentative="1">
      <w:start w:val="1"/>
      <w:numFmt w:val="bullet"/>
      <w:lvlText w:val="o"/>
      <w:lvlJc w:val="left"/>
      <w:pPr>
        <w:tabs>
          <w:tab w:val="num" w:pos="5760"/>
        </w:tabs>
        <w:ind w:left="5760" w:hanging="360"/>
      </w:pPr>
      <w:rPr>
        <w:rFonts w:ascii="Courier New" w:hAnsi="Courier New" w:cs="Courier New" w:hint="default"/>
      </w:rPr>
    </w:lvl>
    <w:lvl w:ilvl="8" w:tplc="2B3E516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0"/>
  </w:num>
  <w:num w:numId="6">
    <w:abstractNumId w:val="1"/>
  </w:num>
  <w:num w:numId="7">
    <w:abstractNumId w:val="7"/>
  </w:num>
  <w:num w:numId="8">
    <w:abstractNumId w:val="1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3B"/>
    <w:rsid w:val="00010D2B"/>
    <w:rsid w:val="000E5139"/>
    <w:rsid w:val="00151041"/>
    <w:rsid w:val="001603D0"/>
    <w:rsid w:val="001A0B29"/>
    <w:rsid w:val="001A1D67"/>
    <w:rsid w:val="001A6E11"/>
    <w:rsid w:val="001C2FFB"/>
    <w:rsid w:val="001C6482"/>
    <w:rsid w:val="001E722B"/>
    <w:rsid w:val="001F6CA1"/>
    <w:rsid w:val="00257657"/>
    <w:rsid w:val="00263B46"/>
    <w:rsid w:val="002640C0"/>
    <w:rsid w:val="002D13D0"/>
    <w:rsid w:val="002D15A7"/>
    <w:rsid w:val="0038546D"/>
    <w:rsid w:val="00395C98"/>
    <w:rsid w:val="003D51D0"/>
    <w:rsid w:val="003E2564"/>
    <w:rsid w:val="004158F1"/>
    <w:rsid w:val="00417BFF"/>
    <w:rsid w:val="00530448"/>
    <w:rsid w:val="00563E0E"/>
    <w:rsid w:val="0060471B"/>
    <w:rsid w:val="006B3066"/>
    <w:rsid w:val="007C4E79"/>
    <w:rsid w:val="0084226C"/>
    <w:rsid w:val="0087463E"/>
    <w:rsid w:val="008C68DD"/>
    <w:rsid w:val="008C6ED8"/>
    <w:rsid w:val="0094725B"/>
    <w:rsid w:val="009727FA"/>
    <w:rsid w:val="009B1057"/>
    <w:rsid w:val="009C6E6F"/>
    <w:rsid w:val="009F4C29"/>
    <w:rsid w:val="00A2088D"/>
    <w:rsid w:val="00AA51FA"/>
    <w:rsid w:val="00B24872"/>
    <w:rsid w:val="00B34C66"/>
    <w:rsid w:val="00B75FE9"/>
    <w:rsid w:val="00BA67E9"/>
    <w:rsid w:val="00BC1D46"/>
    <w:rsid w:val="00BE1DF6"/>
    <w:rsid w:val="00BE3AF6"/>
    <w:rsid w:val="00BE579A"/>
    <w:rsid w:val="00C26108"/>
    <w:rsid w:val="00C4452E"/>
    <w:rsid w:val="00C802FC"/>
    <w:rsid w:val="00C8301D"/>
    <w:rsid w:val="00CA0647"/>
    <w:rsid w:val="00CC756E"/>
    <w:rsid w:val="00CF13FA"/>
    <w:rsid w:val="00D0753B"/>
    <w:rsid w:val="00D67222"/>
    <w:rsid w:val="00D74FE2"/>
    <w:rsid w:val="00DB4C0F"/>
    <w:rsid w:val="00E15D9C"/>
    <w:rsid w:val="00E27452"/>
    <w:rsid w:val="00E714BB"/>
    <w:rsid w:val="00EA3A3B"/>
    <w:rsid w:val="00EA61AE"/>
    <w:rsid w:val="00EF0FBC"/>
    <w:rsid w:val="00F321D3"/>
    <w:rsid w:val="00F975D8"/>
    <w:rsid w:val="00FE3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paragraph" w:styleId="BalloonText">
    <w:name w:val="Balloon Text"/>
    <w:basedOn w:val="Normal"/>
    <w:link w:val="BalloonTextChar"/>
    <w:rsid w:val="00B34C66"/>
    <w:rPr>
      <w:rFonts w:ascii="Tahoma" w:hAnsi="Tahoma" w:cs="Tahoma"/>
      <w:sz w:val="16"/>
      <w:szCs w:val="16"/>
    </w:rPr>
  </w:style>
  <w:style w:type="character" w:customStyle="1" w:styleId="BalloonTextChar">
    <w:name w:val="Balloon Text Char"/>
    <w:link w:val="BalloonText"/>
    <w:rsid w:val="00B34C6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paragraph" w:styleId="BalloonText">
    <w:name w:val="Balloon Text"/>
    <w:basedOn w:val="Normal"/>
    <w:link w:val="BalloonTextChar"/>
    <w:rsid w:val="00B34C66"/>
    <w:rPr>
      <w:rFonts w:ascii="Tahoma" w:hAnsi="Tahoma" w:cs="Tahoma"/>
      <w:sz w:val="16"/>
      <w:szCs w:val="16"/>
    </w:rPr>
  </w:style>
  <w:style w:type="character" w:customStyle="1" w:styleId="BalloonTextChar">
    <w:name w:val="Balloon Text Char"/>
    <w:link w:val="BalloonText"/>
    <w:rsid w:val="00B34C6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Words>
  <Characters>123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Saleem, Mohammad</cp:lastModifiedBy>
  <cp:revision>2</cp:revision>
  <cp:lastPrinted>2014-09-04T15:11:00Z</cp:lastPrinted>
  <dcterms:created xsi:type="dcterms:W3CDTF">2018-11-05T20:09:00Z</dcterms:created>
  <dcterms:modified xsi:type="dcterms:W3CDTF">2018-11-05T20:09:00Z</dcterms:modified>
</cp:coreProperties>
</file>