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0F" w:rsidRDefault="00715C0F">
      <w:r>
        <w:t>In “The Perils of Indifference,”Elie Wiesel asks, “Have we really learned from our experiences? Are we less insensitive to the plight of victims of ethnic cleansing and other forms of injustices in places near and far?”</w:t>
      </w:r>
    </w:p>
    <w:p w:rsidR="00715C0F" w:rsidRDefault="00715C0F"/>
    <w:p w:rsidR="00715C0F" w:rsidRDefault="00715C0F">
      <w:r>
        <w:t>Compose a brief essay, to answer Wiesel’s question(s). You may discuss a conflict currently occurring somewhere in the world, or an issue closer to home.</w:t>
      </w:r>
    </w:p>
    <w:p w:rsidR="00715C0F" w:rsidRDefault="00715C0F"/>
    <w:p w:rsidR="00715C0F" w:rsidRDefault="00715C0F"/>
    <w:p w:rsidR="00715C0F" w:rsidRDefault="00715C0F">
      <w:r>
        <w:t>Use the following outline (you may change the wording):</w:t>
      </w:r>
    </w:p>
    <w:p w:rsidR="00715C0F" w:rsidRDefault="00715C0F"/>
    <w:p w:rsidR="00715C0F" w:rsidRDefault="00715C0F">
      <w:pPr>
        <w:rPr>
          <w:i/>
        </w:rPr>
      </w:pPr>
      <w:r>
        <w:rPr>
          <w:i/>
        </w:rPr>
        <w:t xml:space="preserve">Intro:  </w:t>
      </w:r>
    </w:p>
    <w:p w:rsidR="00715C0F" w:rsidRDefault="00715C0F">
      <w:pPr>
        <w:rPr>
          <w:i/>
        </w:rPr>
      </w:pPr>
      <w:r>
        <w:rPr>
          <w:i/>
        </w:rPr>
        <w:t xml:space="preserve">Elie Wiesel asks whether humanity has learned from its experiences, and examines our involvement in catastrophes around the world. He discusses mankind’s abject failures and lauds its successes. Among those failures, he might include </w:t>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 That crisis is evidence that we have learned nothing from our appalling experiences of the 20</w:t>
      </w:r>
      <w:r w:rsidRPr="0099477F">
        <w:rPr>
          <w:i/>
          <w:vertAlign w:val="superscript"/>
        </w:rPr>
        <w:t>th</w:t>
      </w:r>
      <w:r>
        <w:rPr>
          <w:i/>
        </w:rPr>
        <w:t xml:space="preserve"> century.</w:t>
      </w:r>
    </w:p>
    <w:p w:rsidR="00715C0F" w:rsidRDefault="00715C0F">
      <w:pPr>
        <w:rPr>
          <w:i/>
        </w:rPr>
      </w:pPr>
    </w:p>
    <w:p w:rsidR="00715C0F" w:rsidRPr="00076D4C" w:rsidRDefault="00715C0F">
      <w:r>
        <w:tab/>
      </w:r>
      <w:r>
        <w:tab/>
      </w:r>
      <w:r>
        <w:tab/>
      </w:r>
      <w:r>
        <w:tab/>
      </w:r>
      <w:r>
        <w:tab/>
        <w:t>or</w:t>
      </w:r>
    </w:p>
    <w:p w:rsidR="00715C0F" w:rsidRDefault="00715C0F">
      <w:pPr>
        <w:rPr>
          <w:i/>
        </w:rPr>
      </w:pPr>
    </w:p>
    <w:p w:rsidR="00715C0F" w:rsidRDefault="00715C0F">
      <w:pPr>
        <w:rPr>
          <w:i/>
        </w:rPr>
      </w:pPr>
      <w:r>
        <w:rPr>
          <w:i/>
        </w:rPr>
        <w:t xml:space="preserve">Elie Wiesel asks whether humanity has learned from its experiences, and examines our involvement in calamities around the world. He discusses mankind’s abject failures and lauds its successes. Among those successes, he might include </w:t>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 Our triumph during that crisis makes it evident that we have, indeed, learned from our experiences of the 20</w:t>
      </w:r>
      <w:r w:rsidRPr="00076D4C">
        <w:rPr>
          <w:i/>
          <w:vertAlign w:val="superscript"/>
        </w:rPr>
        <w:t>th</w:t>
      </w:r>
      <w:r>
        <w:rPr>
          <w:i/>
        </w:rPr>
        <w:t xml:space="preserve"> century.</w:t>
      </w:r>
    </w:p>
    <w:p w:rsidR="00715C0F" w:rsidRDefault="00715C0F">
      <w:pPr>
        <w:rPr>
          <w:i/>
        </w:rPr>
      </w:pPr>
    </w:p>
    <w:p w:rsidR="00715C0F" w:rsidRDefault="00715C0F">
      <w:r>
        <w:rPr>
          <w:i/>
        </w:rPr>
        <w:tab/>
      </w:r>
      <w:r>
        <w:rPr>
          <w:i/>
        </w:rPr>
        <w:tab/>
      </w:r>
      <w:r>
        <w:rPr>
          <w:i/>
        </w:rPr>
        <w:tab/>
      </w:r>
      <w:r>
        <w:rPr>
          <w:i/>
        </w:rPr>
        <w:tab/>
      </w:r>
      <w:r>
        <w:rPr>
          <w:i/>
        </w:rPr>
        <w:tab/>
      </w:r>
      <w:r>
        <w:t xml:space="preserve">or </w:t>
      </w:r>
    </w:p>
    <w:p w:rsidR="00715C0F" w:rsidRPr="00076D4C" w:rsidRDefault="00715C0F"/>
    <w:p w:rsidR="00715C0F" w:rsidRPr="0099477F" w:rsidRDefault="00715C0F">
      <w:pPr>
        <w:rPr>
          <w:i/>
        </w:rPr>
      </w:pPr>
      <w:r>
        <w:rPr>
          <w:i/>
        </w:rPr>
        <w:t xml:space="preserve">Elie Wiesel asks whether humanity has learned from its experiences, and examines our involvement in calamities around the world. He discusses mankind’s abject failures and lauds its successes. Among those successes, he might include </w:t>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 Our willingness to defend the rights of marginalized people in our society demonstrates that we have, indeed, learned from our experiences of the 20</w:t>
      </w:r>
      <w:r w:rsidRPr="00076D4C">
        <w:rPr>
          <w:i/>
          <w:vertAlign w:val="superscript"/>
        </w:rPr>
        <w:t>th</w:t>
      </w:r>
      <w:r>
        <w:rPr>
          <w:i/>
        </w:rPr>
        <w:t xml:space="preserve"> century.</w:t>
      </w:r>
      <w:bookmarkStart w:id="0" w:name="_GoBack"/>
      <w:bookmarkEnd w:id="0"/>
    </w:p>
    <w:sectPr w:rsidR="00715C0F" w:rsidRPr="0099477F" w:rsidSect="00DC1B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77F"/>
    <w:rsid w:val="00076D4C"/>
    <w:rsid w:val="003877CF"/>
    <w:rsid w:val="00715C0F"/>
    <w:rsid w:val="0099477F"/>
    <w:rsid w:val="009E0377"/>
    <w:rsid w:val="00D82727"/>
    <w:rsid w:val="00DC1B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D8"/>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256</Words>
  <Characters>1464</Characters>
  <Application>Microsoft Office Outlook</Application>
  <DocSecurity>0</DocSecurity>
  <Lines>0</Lines>
  <Paragraphs>0</Paragraphs>
  <ScaleCrop>false</ScaleCrop>
  <Company>Toronto District School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Perils of Indifference,”Elie Wiesel asks, “Have we really learned from our experiences</dc:title>
  <dc:subject/>
  <dc:creator>Yermus, Esther</dc:creator>
  <cp:keywords/>
  <dc:description/>
  <cp:lastModifiedBy>ey</cp:lastModifiedBy>
  <cp:revision>2</cp:revision>
  <cp:lastPrinted>2018-10-02T15:03:00Z</cp:lastPrinted>
  <dcterms:created xsi:type="dcterms:W3CDTF">2018-10-03T01:03:00Z</dcterms:created>
  <dcterms:modified xsi:type="dcterms:W3CDTF">2018-10-03T01:03:00Z</dcterms:modified>
</cp:coreProperties>
</file>